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39" w:rsidP="00C55EFE" w:rsidRDefault="00092C39" w14:paraId="65F42D67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"/>
        </w:rPr>
        <w:t xml:space="preserve">MODÈLE DE BUDGET DE CONSTRUCTION MULTI-UNITÉS              </w:t>
      </w:r>
      <w:r>
        <w:rPr>
          <w:rFonts w:ascii="Century Gothic" w:hAnsi="Century Gothic" w:eastAsia="Times New Roman" w:cs="Times New Roman"/>
          <w:b/>
          <w:noProof/>
          <w:color w:val="A6A6A6" w:themeColor="background1" w:themeShade="A6"/>
          <w:sz w:val="28"/>
          <w:szCs w:val="48"/>
          <w:lang w:val="fr"/>
        </w:rPr>
        <w:drawing>
          <wp:inline distT="0" distB="0" distL="0" distR="0" wp14:anchorId="0C3E9934" wp14:editId="5EFC6F89">
            <wp:extent cx="1961737" cy="272241"/>
            <wp:effectExtent l="0" t="0" r="635" b="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861" cy="27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DA2" w:rsidP="00C55EFE" w:rsidRDefault="006F6DA2" w14:paraId="637EBA75" w14:textId="77777777">
      <w:pP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 xml:space="preserve"> </w:t>
      </w:r>
    </w:p>
    <w:tbl>
      <w:tblPr>
        <w:tblpPr w:leftFromText="180" w:rightFromText="180" w:vertAnchor="page" w:horzAnchor="margin" w:tblpY="1372"/>
        <w:tblW w:w="11489" w:type="dxa"/>
        <w:tblLook w:val="04A0" w:firstRow="1" w:lastRow="0" w:firstColumn="1" w:lastColumn="0" w:noHBand="0" w:noVBand="1"/>
      </w:tblPr>
      <w:tblGrid>
        <w:gridCol w:w="3628"/>
        <w:gridCol w:w="152"/>
        <w:gridCol w:w="2217"/>
        <w:gridCol w:w="1673"/>
        <w:gridCol w:w="858"/>
        <w:gridCol w:w="2961"/>
      </w:tblGrid>
      <w:tr w:rsidRPr="00092C39" w:rsidR="00BE0E8B" w:rsidTr="00BE0E8B" w14:paraId="64C55C78" w14:textId="77777777">
        <w:trPr>
          <w:trHeight w:val="360"/>
        </w:trPr>
        <w:tc>
          <w:tcPr>
            <w:tcW w:w="362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092C39" w:rsidR="00BE0E8B" w:rsidP="00092C39" w:rsidRDefault="00BE0E8B" w14:paraId="0FC405E1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b/>
                <w:color w:val="333F4F"/>
                <w:sz w:val="20"/>
                <w:szCs w:val="20"/>
                <w:lang w:val="fr"/>
              </w:rPr>
              <w:t>DATE</w:t>
            </w:r>
          </w:p>
        </w:tc>
        <w:tc>
          <w:tcPr>
            <w:tcW w:w="4042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92C39" w:rsidR="00BE0E8B" w:rsidP="00092C39" w:rsidRDefault="00BE0E8B" w14:paraId="6E224760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  <w:p w:rsidRPr="00092C39" w:rsidR="00BE0E8B" w:rsidP="00092C39" w:rsidRDefault="00BE0E8B" w14:paraId="34192862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92C39" w:rsidR="00BE0E8B" w:rsidP="00092C39" w:rsidRDefault="00BE0E8B" w14:paraId="442F10D7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92C39" w:rsidR="00BE0E8B" w:rsidP="00092C39" w:rsidRDefault="00BE0E8B" w14:paraId="5CA5EEC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333F4F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b/>
                <w:color w:val="333F4F"/>
                <w:sz w:val="20"/>
                <w:szCs w:val="20"/>
                <w:lang w:val="fr"/>
              </w:rPr>
              <w:t>SUPERFICIE DU SITE</w:t>
            </w:r>
          </w:p>
        </w:tc>
      </w:tr>
      <w:tr w:rsidRPr="00092C39" w:rsidR="007E7A15" w:rsidTr="00BE0E8B" w14:paraId="3365015B" w14:textId="77777777">
        <w:trPr>
          <w:trHeight w:val="360"/>
        </w:trPr>
        <w:tc>
          <w:tcPr>
            <w:tcW w:w="362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092C39" w:rsidR="007E7A15" w:rsidP="007E7A15" w:rsidRDefault="007E7A15" w14:paraId="02795930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b/>
                <w:color w:val="333F4F"/>
                <w:sz w:val="20"/>
                <w:szCs w:val="20"/>
                <w:lang w:val="fr"/>
              </w:rPr>
              <w:t>NOM DU PROJET</w:t>
            </w:r>
          </w:p>
        </w:tc>
        <w:tc>
          <w:tcPr>
            <w:tcW w:w="4042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092C39" w:rsidR="007E7A15" w:rsidP="007E7A15" w:rsidRDefault="007E7A15" w14:paraId="045F4801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  <w:p w:rsidRPr="00092C39" w:rsidR="007E7A15" w:rsidP="007E7A15" w:rsidRDefault="007E7A15" w14:paraId="5659FF5E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92C39" w:rsidR="007E7A15" w:rsidP="007E7A15" w:rsidRDefault="007E7A15" w14:paraId="55A6A20A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092C39" w:rsidR="007E7A15" w:rsidP="007E7A15" w:rsidRDefault="007E7A15" w14:paraId="74A32F93" w14:textId="77777777">
            <w:pPr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092C39" w:rsidR="007E7A15" w:rsidTr="007E7A15" w14:paraId="37532325" w14:textId="77777777">
        <w:trPr>
          <w:trHeight w:val="360"/>
        </w:trPr>
        <w:tc>
          <w:tcPr>
            <w:tcW w:w="362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092C39" w:rsidR="007E7A15" w:rsidP="007E7A15" w:rsidRDefault="007E7A15" w14:paraId="44F1C9B7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b/>
                <w:color w:val="333F4F"/>
                <w:sz w:val="20"/>
                <w:szCs w:val="20"/>
                <w:lang w:val="fr"/>
              </w:rPr>
              <w:t>ENTREPRENEUR</w:t>
            </w:r>
          </w:p>
        </w:tc>
        <w:tc>
          <w:tcPr>
            <w:tcW w:w="4042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</w:tcPr>
          <w:p w:rsidRPr="00092C39" w:rsidR="007E7A15" w:rsidP="007E7A15" w:rsidRDefault="007E7A15" w14:paraId="0AD43A2A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  <w:p w:rsidRPr="00092C39" w:rsidR="007E7A15" w:rsidP="007E7A15" w:rsidRDefault="007E7A15" w14:paraId="0AC81815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092C39" w:rsidR="007E7A15" w:rsidP="007E7A15" w:rsidRDefault="007E7A15" w14:paraId="3950814C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92C39" w:rsidR="007E7A15" w:rsidP="007E7A15" w:rsidRDefault="007E7A15" w14:paraId="607D05C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333F4F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b/>
                <w:color w:val="333F4F"/>
                <w:sz w:val="20"/>
                <w:szCs w:val="20"/>
                <w:lang w:val="fr"/>
              </w:rPr>
              <w:t>BÂTIMENT SF</w:t>
            </w:r>
          </w:p>
        </w:tc>
      </w:tr>
      <w:tr w:rsidRPr="00092C39" w:rsidR="007E7A15" w:rsidTr="007E7A15" w14:paraId="16F66711" w14:textId="77777777">
        <w:trPr>
          <w:trHeight w:val="97"/>
        </w:trPr>
        <w:tc>
          <w:tcPr>
            <w:tcW w:w="3628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092C39" w:rsidR="007E7A15" w:rsidP="007E7A15" w:rsidRDefault="007E7A15" w14:paraId="0B780E59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b/>
                <w:color w:val="333F4F"/>
                <w:sz w:val="20"/>
                <w:szCs w:val="20"/>
                <w:lang w:val="fr"/>
              </w:rPr>
              <w:t>NOMBRE D'UNITÉS</w:t>
            </w:r>
          </w:p>
        </w:tc>
        <w:tc>
          <w:tcPr>
            <w:tcW w:w="4042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</w:tcPr>
          <w:p w:rsidRPr="00092C39" w:rsidR="007E7A15" w:rsidP="007E7A15" w:rsidRDefault="007E7A15" w14:paraId="17CB1FE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  <w:p w:rsidRPr="00092C39" w:rsidR="007E7A15" w:rsidP="007E7A15" w:rsidRDefault="007E7A15" w14:paraId="6692F9BD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092C39" w:rsidR="007E7A15" w:rsidP="007E7A15" w:rsidRDefault="007E7A15" w14:paraId="2F83C34B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092C39" w:rsidR="007E7A15" w:rsidP="007E7A15" w:rsidRDefault="007E7A15" w14:paraId="6CE7E2D8" w14:textId="77777777">
            <w:pPr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092C39" w:rsidR="007E7A15" w:rsidTr="007E7A15" w14:paraId="5F8696A2" w14:textId="77777777">
        <w:trPr>
          <w:trHeight w:val="343"/>
        </w:trPr>
        <w:tc>
          <w:tcPr>
            <w:tcW w:w="3628" w:type="dxa"/>
            <w:tcBorders>
              <w:top w:val="nil"/>
              <w:left w:val="nil"/>
              <w:right w:val="single" w:color="FFFFFF" w:themeColor="background1" w:sz="4" w:space="0"/>
            </w:tcBorders>
            <w:shd w:val="clear" w:color="auto" w:fill="auto"/>
            <w:noWrap/>
            <w:vAlign w:val="center"/>
          </w:tcPr>
          <w:p w:rsidRPr="00092C39" w:rsidR="007E7A15" w:rsidP="007E7A15" w:rsidRDefault="007E7A15" w14:paraId="05DCAE8D" w14:textId="77777777">
            <w:pPr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tcBorders>
              <w:top w:val="single" w:color="BFBFBF" w:sz="4" w:space="0"/>
              <w:left w:val="single" w:color="FFFFFF" w:themeColor="background1" w:sz="4" w:space="0"/>
              <w:right w:val="nil"/>
            </w:tcBorders>
            <w:shd w:val="clear" w:color="auto" w:fill="auto"/>
            <w:noWrap/>
            <w:vAlign w:val="center"/>
          </w:tcPr>
          <w:p w:rsidRPr="00092C39" w:rsidR="007E7A15" w:rsidP="007E7A15" w:rsidRDefault="007E7A15" w14:paraId="7E21139D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  <w:p w:rsidRPr="00092C39" w:rsidR="007E7A15" w:rsidP="007E7A15" w:rsidRDefault="007E7A15" w14:paraId="55FA574F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092C39" w:rsidR="007E7A15" w:rsidP="007E7A15" w:rsidRDefault="007E7A15" w14:paraId="7FF4537A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92C39" w:rsidR="007E7A15" w:rsidP="007E7A15" w:rsidRDefault="007E7A15" w14:paraId="5B33711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333F4F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b/>
                <w:color w:val="333F4F"/>
                <w:sz w:val="20"/>
                <w:szCs w:val="20"/>
                <w:lang w:val="fr"/>
              </w:rPr>
              <w:t>SUPERFICIE TOTALE EN PIEDS CARRÉS</w:t>
            </w:r>
          </w:p>
        </w:tc>
      </w:tr>
      <w:tr w:rsidRPr="00092C39" w:rsidR="00092C39" w:rsidTr="007E7A15" w14:paraId="15DBDCC9" w14:textId="77777777">
        <w:trPr>
          <w:trHeight w:val="406"/>
        </w:trPr>
        <w:tc>
          <w:tcPr>
            <w:tcW w:w="36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92C39" w:rsidR="00092C39" w:rsidP="00092C39" w:rsidRDefault="00092C39" w14:paraId="494DBACA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92C39" w:rsidR="00092C39" w:rsidP="00092C39" w:rsidRDefault="00092C39" w14:paraId="4603AD7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92C39" w:rsidR="00092C39" w:rsidP="00092C39" w:rsidRDefault="00092C39" w14:paraId="1622EFD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92C39" w:rsidR="00092C39" w:rsidP="00092C39" w:rsidRDefault="00092C39" w14:paraId="5558191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092C39" w:rsidR="00092C39" w:rsidP="00092C39" w:rsidRDefault="00092C39" w14:paraId="2FC78F94" w14:textId="77777777">
            <w:pPr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092C39" w:rsidR="00092C39" w:rsidTr="00092C39" w14:paraId="42BD87B1" w14:textId="77777777">
        <w:trPr>
          <w:trHeight w:val="406"/>
        </w:trPr>
        <w:tc>
          <w:tcPr>
            <w:tcW w:w="37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92C39" w:rsidR="00092C39" w:rsidP="00092C39" w:rsidRDefault="00976361" w14:paraId="2EB1D174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SOUS-TOTAL TRAVAIL DE CHANTIER ET BÂTIMENT</w:t>
            </w:r>
          </w:p>
        </w:tc>
        <w:tc>
          <w:tcPr>
            <w:tcW w:w="2217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092C39" w:rsidR="00092C39" w:rsidP="00092C39" w:rsidRDefault="00092C39" w14:paraId="76BD1F16" w14:textId="77777777">
            <w:pPr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92C39" w:rsidR="00092C39" w:rsidP="00092C39" w:rsidRDefault="00092C39" w14:paraId="505E87ED" w14:textId="77777777">
            <w:pPr>
              <w:ind w:firstLine="20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92C39" w:rsidR="00092C39" w:rsidP="00092C39" w:rsidRDefault="00092C39" w14:paraId="55916F88" w14:textId="77777777">
            <w:pPr>
              <w:ind w:firstLine="20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92C39" w:rsidR="00092C39" w:rsidP="00092C39" w:rsidRDefault="00092C39" w14:paraId="4770857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92C39" w:rsidR="00092C39" w:rsidTr="00092C39" w14:paraId="5DB391C6" w14:textId="77777777">
        <w:trPr>
          <w:trHeight w:val="406"/>
        </w:trPr>
        <w:tc>
          <w:tcPr>
            <w:tcW w:w="3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092C39" w:rsidR="00092C39" w:rsidP="00092C39" w:rsidRDefault="00092C39" w14:paraId="7C0B5A21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CONDITIONS GÉNÉRALES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092C39" w:rsidR="00092C39" w:rsidP="00092C39" w:rsidRDefault="00092C39" w14:paraId="5A8D931B" w14:textId="77777777">
            <w:pPr>
              <w:ind w:firstLine="20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92C39" w:rsidR="00092C39" w:rsidP="00092C39" w:rsidRDefault="00092C39" w14:paraId="04515B0A" w14:textId="77777777">
            <w:pPr>
              <w:ind w:firstLine="20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92C39" w:rsidR="00092C39" w:rsidP="00092C39" w:rsidRDefault="00092C39" w14:paraId="401E3525" w14:textId="77777777">
            <w:pPr>
              <w:ind w:firstLine="20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092C39" w:rsidR="00092C39" w:rsidP="00092C39" w:rsidRDefault="00092C39" w14:paraId="61E9B43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92C39" w:rsidR="00092C39" w:rsidTr="00092C39" w14:paraId="31CEAD03" w14:textId="77777777">
        <w:trPr>
          <w:trHeight w:val="406"/>
        </w:trPr>
        <w:tc>
          <w:tcPr>
            <w:tcW w:w="3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092C39" w:rsidR="00092C39" w:rsidP="00092C39" w:rsidRDefault="00092C39" w14:paraId="4CEC3311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ASSURANCE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092C39" w:rsidR="00092C39" w:rsidP="00092C39" w:rsidRDefault="00092C39" w14:paraId="1C7000B9" w14:textId="77777777">
            <w:pPr>
              <w:ind w:firstLine="20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92C39" w:rsidR="00092C39" w:rsidP="00092C39" w:rsidRDefault="00092C39" w14:paraId="0FD8821E" w14:textId="77777777">
            <w:pPr>
              <w:ind w:firstLine="20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092C39" w:rsidR="00092C39" w:rsidP="00092C39" w:rsidRDefault="00092C39" w14:paraId="00046243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92C39">
              <w:rPr>
                <w:rFonts w:ascii="Calibri" w:hAnsi="Calibri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092C39" w:rsidR="00092C39" w:rsidP="00092C39" w:rsidRDefault="00092C39" w14:paraId="433A6202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92C39">
              <w:rPr>
                <w:rFonts w:ascii="Calibri" w:hAnsi="Calibri" w:eastAsia="Times New Roman" w:cs="Times New Roman"/>
                <w:color w:val="000000"/>
              </w:rPr>
              <w:t xml:space="preserve"> </w:t>
            </w:r>
          </w:p>
        </w:tc>
      </w:tr>
      <w:tr w:rsidRPr="00092C39" w:rsidR="00092C39" w:rsidTr="00092C39" w14:paraId="728D17C8" w14:textId="77777777">
        <w:trPr>
          <w:trHeight w:val="406"/>
        </w:trPr>
        <w:tc>
          <w:tcPr>
            <w:tcW w:w="3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092C39" w:rsidR="00092C39" w:rsidP="00092C39" w:rsidRDefault="00092C39" w14:paraId="60D01BF6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HONORAIRES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092C39" w:rsidR="00092C39" w:rsidP="00092C39" w:rsidRDefault="00092C39" w14:paraId="2ACD9E56" w14:textId="77777777">
            <w:pPr>
              <w:ind w:firstLine="20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92C39" w:rsidR="00092C39" w:rsidP="00092C39" w:rsidRDefault="00092C39" w14:paraId="2D400749" w14:textId="77777777">
            <w:pPr>
              <w:ind w:firstLine="20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092C39" w:rsidR="00092C39" w:rsidP="00092C39" w:rsidRDefault="00092C39" w14:paraId="0C643E49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92C39">
              <w:rPr>
                <w:rFonts w:ascii="Calibri" w:hAnsi="Calibri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092C39" w:rsidR="00092C39" w:rsidP="00092C39" w:rsidRDefault="00092C39" w14:paraId="7CB623EC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92C39">
              <w:rPr>
                <w:rFonts w:ascii="Calibri" w:hAnsi="Calibri" w:eastAsia="Times New Roman" w:cs="Times New Roman"/>
                <w:color w:val="000000"/>
              </w:rPr>
              <w:t xml:space="preserve"> </w:t>
            </w:r>
          </w:p>
        </w:tc>
      </w:tr>
      <w:tr w:rsidRPr="00092C39" w:rsidR="00092C39" w:rsidTr="00092C39" w14:paraId="3168B3FB" w14:textId="77777777">
        <w:trPr>
          <w:trHeight w:val="406"/>
        </w:trPr>
        <w:tc>
          <w:tcPr>
            <w:tcW w:w="3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092C39" w:rsidR="00092C39" w:rsidP="00092C39" w:rsidRDefault="00092C39" w14:paraId="29D64806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CONTINGENCE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092C39" w:rsidR="00092C39" w:rsidP="00092C39" w:rsidRDefault="00092C39" w14:paraId="1C95C51B" w14:textId="77777777">
            <w:pPr>
              <w:ind w:firstLine="20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92C39" w:rsidR="00092C39" w:rsidP="00092C39" w:rsidRDefault="00092C39" w14:paraId="38B755C1" w14:textId="77777777">
            <w:pPr>
              <w:ind w:firstLine="20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092C39" w:rsidR="00092C39" w:rsidP="00092C39" w:rsidRDefault="00092C39" w14:paraId="6C61A8C0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92C39">
              <w:rPr>
                <w:rFonts w:ascii="Calibri" w:hAnsi="Calibri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092C39" w:rsidR="00092C39" w:rsidP="00092C39" w:rsidRDefault="00092C39" w14:paraId="7993AD35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92C39">
              <w:rPr>
                <w:rFonts w:ascii="Calibri" w:hAnsi="Calibri" w:eastAsia="Times New Roman" w:cs="Times New Roman"/>
                <w:color w:val="000000"/>
              </w:rPr>
              <w:t xml:space="preserve"> </w:t>
            </w:r>
          </w:p>
        </w:tc>
      </w:tr>
      <w:tr w:rsidRPr="00092C39" w:rsidR="00092C39" w:rsidTr="00092C39" w14:paraId="1A6BF23E" w14:textId="77777777">
        <w:trPr>
          <w:trHeight w:val="406"/>
        </w:trPr>
        <w:tc>
          <w:tcPr>
            <w:tcW w:w="37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092C39" w:rsidR="00092C39" w:rsidP="00092C39" w:rsidRDefault="00092C39" w14:paraId="18CD630D" w14:textId="77777777">
            <w:pPr>
              <w:bidi w:val="false"/>
              <w:ind w:firstLine="200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TOTAL DES DÉPENSES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noWrap/>
            <w:vAlign w:val="center"/>
            <w:hideMark/>
          </w:tcPr>
          <w:p w:rsidRPr="00092C39" w:rsidR="00092C39" w:rsidP="00092C39" w:rsidRDefault="00092C39" w14:paraId="1A5DAC69" w14:textId="77777777">
            <w:pPr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92C39" w:rsidR="00092C39" w:rsidP="00092C39" w:rsidRDefault="00092C39" w14:paraId="16AC04F3" w14:textId="77777777">
            <w:pPr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92C39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092C39" w:rsidR="00092C39" w:rsidP="00092C39" w:rsidRDefault="00092C39" w14:paraId="604698B8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92C39">
              <w:rPr>
                <w:rFonts w:ascii="Calibri" w:hAnsi="Calibri" w:eastAsia="Times New Roman" w:cs="Times New Roman"/>
                <w:color w:val="000000"/>
              </w:rPr>
              <w:t xml:space="preserve"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092C39" w:rsidR="00092C39" w:rsidP="00092C39" w:rsidRDefault="00092C39" w14:paraId="0F5DBEC3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92C39">
              <w:rPr>
                <w:rFonts w:ascii="Calibri" w:hAnsi="Calibri" w:eastAsia="Times New Roman" w:cs="Times New Roman"/>
                <w:color w:val="000000"/>
              </w:rPr>
              <w:t xml:space="preserve"> </w:t>
            </w:r>
          </w:p>
        </w:tc>
      </w:tr>
    </w:tbl>
    <w:p w:rsidR="006F6DA2" w:rsidP="00C55EFE" w:rsidRDefault="00C55EFE" w14:paraId="3A38FF3A" w14:textId="77777777">
      <w:pP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ab/>
      </w:r>
      <w:r w:rsidR="00E175FA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 xml:space="preserve">       </w:t>
      </w:r>
      <w:r w:rsidR="00F8671C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 xml:space="preserve">    </w:t>
      </w:r>
      <w:r w:rsidR="00FF0C6F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 xml:space="preserve">               </w:t>
      </w:r>
    </w:p>
    <w:tbl>
      <w:tblPr>
        <w:tblW w:w="11487" w:type="dxa"/>
        <w:tblLook w:val="04A0" w:firstRow="1" w:lastRow="0" w:firstColumn="1" w:lastColumn="0" w:noHBand="0" w:noVBand="1"/>
      </w:tblPr>
      <w:tblGrid>
        <w:gridCol w:w="3626"/>
        <w:gridCol w:w="2368"/>
        <w:gridCol w:w="1672"/>
        <w:gridCol w:w="3821"/>
      </w:tblGrid>
      <w:tr w:rsidRPr="00842D05" w:rsidR="00842D05" w:rsidTr="00842D05" w14:paraId="6A3FC200" w14:textId="77777777">
        <w:trPr>
          <w:trHeight w:val="527"/>
        </w:trPr>
        <w:tc>
          <w:tcPr>
            <w:tcW w:w="362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842D05" w:rsidR="00842D05" w:rsidP="00842D05" w:rsidRDefault="00842D05" w14:paraId="37A4319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CONSTRUCTION SUR SITE</w:t>
            </w:r>
          </w:p>
        </w:tc>
        <w:tc>
          <w:tcPr>
            <w:tcW w:w="236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842D05" w:rsidR="00842D05" w:rsidP="00842D05" w:rsidRDefault="00842D05" w14:paraId="310EEEF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CATÉGORIE</w:t>
            </w:r>
          </w:p>
        </w:tc>
        <w:tc>
          <w:tcPr>
            <w:tcW w:w="1672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808080"/>
            <w:noWrap/>
            <w:vAlign w:val="center"/>
            <w:hideMark/>
          </w:tcPr>
          <w:p w:rsidRPr="00842D05" w:rsidR="00842D05" w:rsidP="00842D05" w:rsidRDefault="00842D05" w14:paraId="24F2E27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COÛT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842D05" w:rsidR="00842D05" w:rsidP="00842D05" w:rsidRDefault="00842D05" w14:paraId="14E6831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NOTES</w:t>
            </w:r>
          </w:p>
        </w:tc>
      </w:tr>
      <w:tr w:rsidRPr="00842D05" w:rsidR="00842D05" w:rsidTr="00842D05" w14:paraId="7A603ABD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2B026021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"/>
              </w:rPr>
              <w:t>MAIN-D'ŒUVRE ET MATÉRIAUX EN BÉTON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152E9B92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3812F1C1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49D1380E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9F34AC5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58BA53B4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 DÉTAILLÉE/MATÉRIEL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7F2A01B8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0990EE2D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180DF16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70892F9E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35884A8C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48A0B4AD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58402631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3005FB5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54B37688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59F4C4DF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1E317E3F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6BC50B8E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01592A2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2E0F68D9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3D7211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"/>
              </w:rPr>
              <w:t>MÉTAUX STRUCTURAUX ET AUTRES MÉTAUX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F1E3571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4F51D1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A69207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5FE01FDA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0360ACD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 DÉTAILLÉE/MATÉRIEL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4491644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2E8069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A51D18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A8435CE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432D90B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DBD5596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3892620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F8849CE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3DB8A8FD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D111519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3634430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23BB2B0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742EE31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375AB60A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7037CDE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"/>
              </w:rPr>
              <w:t>MAIN-D'ŒUVRE ET MATÉRIAUX DE MENUISERIE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27E3B2AC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654A458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6D5A2C1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4D2D7F81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2E067A52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 DÉTAILLÉE/MATÉRIEL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498F69B7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1DD767B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6BB300A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056AB432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65815A8B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2E7B68CE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4F70664D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26116C0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BD259AA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698F9F9A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45EAD50D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5CFC221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4FB4F2C5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39E3BB14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FC6B06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"/>
              </w:rPr>
              <w:t>TOITURE, REVÊTEMENT ET IMPERMÉABILISATION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469B9E2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70CC69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02AED6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43E4FAEA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08CBC90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 DÉTAILLÉE/MATÉRIEL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22AD965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0E2E5E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B9AFCE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57E1D063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27ACA69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BB3EB18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04EE67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DEC28B1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5D454EF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D0447C0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84145CC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B1F9406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57EA03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21EB79B8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1DCB4C9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"/>
              </w:rPr>
              <w:t>PORTES, FENÊTRES ET QUINCAILLERIE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1B44EDD5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3E64BCB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39A8F5D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1C6ABF60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61A9480E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 DÉTAILLÉE/MATÉRIEL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363E347A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0B6FFBA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6216B6A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74F4C488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463C8603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1AEE0D83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39892E10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5EB8DCA0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43BDBC0F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6D249083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2EC8DC37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6AB4EFBD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3A5E039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D8E443D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0E4685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"/>
              </w:rPr>
              <w:t>FINITIONS DES MURS ET DES SOLS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5847441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56CAB7E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4FBDE5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26F5E082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5DCC9AE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 DÉTAILLÉE/MATÉRIEL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231D2E2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C73E43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5061F9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8E0C6FA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1B2A51B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D74DA64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6EB2984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6A451B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57F9495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23E66AD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EF5A601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0EE662E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4D2C941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244B96B9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6A740D6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"/>
              </w:rPr>
              <w:t>SPÉCIALITÉS DU PROJET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01329970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0D350494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45FD5FA8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4C6112E4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02E1FB8C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 DÉTAILLÉE/MATÉRIEL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327BD026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52ED14AD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6C3F1DA4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E3CD1E1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431E8779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05401436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06541AA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638E897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18478F0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2E4C864C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48C8D844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5C1D8D8E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74CC6D2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26251382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2206E1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"/>
              </w:rPr>
              <w:t>EQUIPEMENTS &amp; APPAREILS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12D7A6C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8BE4EE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7E70E86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32837F50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76A1A1F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 DÉTAILLÉE/MATÉRIEL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C79046F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9ABE2D4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229A3F4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4088046E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9B7F853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1BE874F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5599E9E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A26E0B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532A40C7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D1EC71A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0C913CC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D0973C5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EAB0D4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D9ED4A8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1703EB2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"/>
              </w:rPr>
              <w:t>AMEUBLEMENT INTÉRIEUR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0C6147B5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0B08ACFE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66E155A0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430EFB73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015122B4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 DÉTAILLÉE/MATÉRIEL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20ACF5A3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26582211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1E1FBFD4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8F65059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30D13B4A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65DC5335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5071037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1A9F3664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381E2789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4C75651C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4EB4C9E6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08B25785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3CD4506D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3B326478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7DF869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"/>
              </w:rPr>
              <w:t>PLOMBERIE MAIN-D'ŒUVRE ET MATÉRIAUX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53C18B0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D8C0840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0258A2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18EEBD68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7452910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 DÉTAILLÉE/MATÉRIEL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3450807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A51DDB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1B49CC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3FE3E9C2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9E50D15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333B15B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127918D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607AF7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4F840006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58B9CC8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80A6E4F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336BBBE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5CD495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0A4E1647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1601C97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"/>
              </w:rPr>
              <w:t>MAIN-D'ŒUVRE ET MATÉRIAUX CVC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5D9A8131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0B5B200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41E85D3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C681D0F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70B953D8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 DÉTAILLÉE/MATÉRIEL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10D26C33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738D953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19A1B9F8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55FFF5D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712FAA9A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4CB0D459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36CF44A8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4889B134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D81A418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2ED48D12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2B34AFCD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1F49112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51240286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194D489A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1812F9F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"/>
              </w:rPr>
              <w:t>MAIN-D'ŒUVRE ÉLECTRIQUE ET MATÉRIAUX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40CA6D3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468D21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4512D8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01708B23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4E6EF45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 DÉTAILLÉE/MATÉRIEL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A76142A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EF070E4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927A84D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7EABE419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5966640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5DD895C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EEB40C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220C82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2F3BDA1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35A820E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23C0702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3E5D336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2E47F4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2591C7C7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3BBEA67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"/>
              </w:rPr>
              <w:t>ASCENSEURS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1C0559C2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14512D3D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094134C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24D980A9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64A9D3D7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 DÉTAILLÉE/MATÉRIEL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6230C1EF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038CDE1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4E300FC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5068FC5C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47299E8C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22B441D2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784DCA6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5B5B160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729EFDCA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66A62BE3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0FEE94D6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4ED08266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302766C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141D8F34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87B273E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"/>
              </w:rPr>
              <w:t>SERVICES PROFESSIONNELS ET HONORAIRES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79D4EEB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8E9353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5AC0A8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3B17C320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D0B7869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 DÉTAILLÉE/MATÉRIEL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C1728AA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F7FD76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677557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16495402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9A5823C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D8208F1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09DFAE5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7AEC1B0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5C967B27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6289237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D7E1861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97A1741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BDB068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29301F1F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13FF68A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"/>
              </w:rPr>
              <w:t>DÉPENSES SUPPLÉMENTAIRES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485E8E35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6E82624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1B01A55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4C5FE0F5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3626A40E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 DÉTAILLÉE/MATÉRIEL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037084FB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0EAA472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3577B4CD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2B9D40BC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1545F198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37521ED9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6476415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27B6D1D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12232AE7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4AC92A0A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225E8EE3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209C585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42D05" w:rsidR="00842D05" w:rsidP="00842D05" w:rsidRDefault="00842D05" w14:paraId="28F67640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15D2D57D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A31957D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"/>
              </w:rPr>
              <w:t>NETTOYAGE FINAL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B40D7BF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1A16D1D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8E3CA40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41F8A261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454E6E3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 DÉTAILLÉE/MATÉRIEL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82A816F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1B4598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EDBD14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523A8143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A7A3A4D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E1B9EB9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4A4F7B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7BF555D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0F3926C7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97DD530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B6850DA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BF2A0C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60F97A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499AAEFA" w14:textId="77777777">
        <w:trPr>
          <w:trHeight w:val="439"/>
        </w:trPr>
        <w:tc>
          <w:tcPr>
            <w:tcW w:w="11487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842D05" w:rsidR="00842D05" w:rsidP="00842D05" w:rsidRDefault="00842D05" w14:paraId="1E915C9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noProof/>
                <w:color w:val="FFFFFF"/>
                <w:sz w:val="20"/>
                <w:szCs w:val="20"/>
                <w:lang w:val="fr"/>
              </w:rPr>
            </w:r>
            <w:r w:rsidRPr="00842D0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COÛTS TOTAUX SUR SITE</w:t>
            </w:r>
          </w:p>
        </w:tc>
      </w:tr>
      <w:tr w:rsidRPr="00842D05" w:rsidR="00842D05" w:rsidTr="00842D05" w14:paraId="4501BE60" w14:textId="77777777">
        <w:trPr>
          <w:trHeight w:val="175"/>
        </w:trPr>
        <w:tc>
          <w:tcPr>
            <w:tcW w:w="11487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42D05" w:rsidR="00842D05" w:rsidP="00842D05" w:rsidRDefault="00842D05" w14:paraId="4E3792A6" w14:textId="77777777"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  <w:r w:rsidRPr="00842D05">
              <w:rPr>
                <w:rFonts w:ascii="Calibri" w:hAnsi="Calibri" w:eastAsia="Times New Roman" w:cs="Times New Roman"/>
                <w:color w:val="000000"/>
              </w:rPr>
              <w:t xml:space="preserve"> </w:t>
            </w:r>
          </w:p>
        </w:tc>
      </w:tr>
      <w:tr w:rsidRPr="00842D05" w:rsidR="00842D05" w:rsidTr="00842D05" w14:paraId="7B6D979C" w14:textId="77777777">
        <w:trPr>
          <w:trHeight w:val="527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842D05" w:rsidR="00842D05" w:rsidP="00842D05" w:rsidRDefault="00842D05" w14:paraId="6EF13B1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CONSTRUCTION HORS SITE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842D05" w:rsidR="00842D05" w:rsidP="00842D05" w:rsidRDefault="00842D05" w14:paraId="3774055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CATÉGORIE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noWrap/>
            <w:vAlign w:val="center"/>
            <w:hideMark/>
          </w:tcPr>
          <w:p w:rsidRPr="00842D05" w:rsidR="00842D05" w:rsidP="00842D05" w:rsidRDefault="00842D05" w14:paraId="78FDD8B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COÛT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842D05" w:rsidR="00842D05" w:rsidP="00842D05" w:rsidRDefault="00842D05" w14:paraId="3D6F8C7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NOTES</w:t>
            </w:r>
          </w:p>
        </w:tc>
      </w:tr>
      <w:tr w:rsidRPr="00842D05" w:rsidR="00842D05" w:rsidTr="00842D05" w14:paraId="0D773DC3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365E33B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"/>
              </w:rPr>
              <w:t>MAIN-D'ŒUVRE ET MATÉRIAUX EN BÉTON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6F2804B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3030996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37A14A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74724CD3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32891551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 DÉTAILLÉE/MATÉRIEL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0039619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34A2167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4944EE2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368975B5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FFA2CFE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1B9CED4F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6E48ABC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74F35825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22D51B67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2757ABE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7FF2AAA1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1B88DA00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6C20010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10DE58B0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4890393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"/>
              </w:rPr>
              <w:t>MÉTAUX STRUCTURAUX ET AUTRES MÉTAUX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75B1157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BB528DE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FEDCCF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3AEFC41F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CFD09C4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 DÉTAILLÉE/MATÉRIEL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26C7606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5F8AB8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FD86035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469E44F9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B439E33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C18C234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CDEF6C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0AEA28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4380E7F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0C8F12E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7D94627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5653B34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79D2F9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25C1CDB5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590F92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"/>
              </w:rPr>
              <w:t>MAIN-D'ŒUVRE ET MATÉRIAUX DE MENUISERIE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35B4016D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5A7706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139066B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141EA15B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16FD4DF5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 DÉTAILLÉE/MATÉRIEL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0EA46222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35579A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112A056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1B97F46C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7620DE79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6603AD8F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36262C7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718522E1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125D6B5A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2F888F41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24EC770C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1E9FD74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7513C444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4A98111C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4EC1EE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"/>
              </w:rPr>
              <w:t>TOITURE, REVÊTEMENT ET IMPERMÉABILISATION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16A8180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DF6CF76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081B20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1C9B58D1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6D53317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 DÉTAILLÉE/MATÉRIEL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C15E3FA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ED7D9DD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9CDF0C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C319CCC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EAAFED4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0FEC7A2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93D69A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40B9A7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A5AB534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6592895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576BA50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6D67544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C5D8240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378085AB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34E6719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"/>
              </w:rPr>
              <w:t>PORTES, FENÊTRES ET QUINCAILLERIE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079FB42D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14CFD66D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0461D04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3EF63C2D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894C258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 DÉTAILLÉE/MATÉRIEL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DF07FE9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6E67F498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251F5B1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2B02E707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076F5461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504D265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35085FA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1D4995C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06E537CE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2965D02F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41F07058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4012AE9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27BFDF46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7620F9EB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29A963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"/>
              </w:rPr>
              <w:t>FINITIONS DES MURS ET DES SOLS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F821859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CECC9A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301C64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559D1B06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A20A1EF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 DÉTAILLÉE/MATÉRIEL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0F13E72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1F54F1D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AE8F21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1955DCEF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722A2F4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6D22216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6728FB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40044A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77429893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E098DC0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F8FB8D2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7B2215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7B6B4C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5301950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0E42E85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"/>
              </w:rPr>
              <w:t>SPÉCIALITÉS DU PROJET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CD98C8A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20F17D60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6B638D4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509100FA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0147EC35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 DÉTAILLÉE/MATÉRIEL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3F3D4E13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2DE8F7C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D779B6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2050B601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65DF52C1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4376B172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3B823B81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0E319C95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071A6C83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3630ED7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1A3D3D14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3A5CDC1E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1775390D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0FAC369C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BC1875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"/>
              </w:rPr>
              <w:t>EQUIPEMENTS &amp; APPAREILS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A715BA8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9D63A70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A8C9E9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45A16C2D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CB7C3E7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 DÉTAILLÉE/MATÉRIEL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0E36ED4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01F82CD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3E9A666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AD6B4C0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CBFC965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49E19BB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04E064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C54C35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236C92FC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9E1114D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A619202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C2B4B2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3EF6E70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E1AF6FB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174F8E4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"/>
              </w:rPr>
              <w:t>AMEUBLEMENT INTÉRIEUR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62125DF6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75AB7F3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4F3CE49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7DAC87A8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1B81F1DF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 DÉTAILLÉE/MATÉRIEL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6328C70F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2E697C7E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1FD9B2C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59BBBD7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EDD328A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66E8B15F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07E9702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2180CF41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40397B83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22820F08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72877D45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2DDB85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1EF53686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071A3828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844195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"/>
              </w:rPr>
              <w:t>PLOMBERIE MAIN-D'ŒUVRE ET MATÉRIAUX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78D2D1E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E08C45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160514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2A355995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3E90E95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 DÉTAILLÉE/MATÉRIEL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EE11882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C761DC6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A611A28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27F8A0F7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BBA75EE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B4B0C45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922809E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BAD072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9368D0C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843DAE2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E30B797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DFFEB2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DEC3191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2CABD8C8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976361" w14:paraId="6CCDEB7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"/>
              </w:rPr>
              <w:t>MAIN-D'ŒUVRE ET MATÉRIAUX CVC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32CFE3FE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6C6A492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4484909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03567635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7A84806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 DÉTAILLÉE/MATÉRIEL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6DDFE013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40A4273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7480916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2F2786BE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270190D1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021D794C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3FC30425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3782C760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14CF97A4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1A68EAD6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4605D5FB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68EEC78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2B69CC4E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0FFF8EB6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AF9371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"/>
              </w:rPr>
              <w:t>MAIN-D'ŒUVRE ÉLECTRIQUE ET MATÉRIAUX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5C4006B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B50DB3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7F6BEB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C696406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A1284E0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 DÉTAILLÉE/MATÉRIEL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3807E63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37D5CD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B5FFC9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5F7DCA1D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22F251B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5AF3815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E0724BE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3195FD1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34A0E917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7BF97AB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C2A72DC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3851F96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519AA24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2EC94651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1C1AF22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"/>
              </w:rPr>
              <w:t>ASCENSEURS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0C93B27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2EF37B6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3E39143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79D8000C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7A9B5E13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 DÉTAILLÉE/MATÉRIEL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3574F823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63602CA8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7B9E0FF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DD46C83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6E86D3E7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457C3563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4918E32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ACFB80B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19C4F073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0953DAB9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70FAABDE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BA05A7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31BC242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036AB537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349294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"/>
              </w:rPr>
              <w:t>SERVICES PROFESSIONNELS ET HONORAIRES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8C200F5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5AB8142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F8A9B09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309A0E7D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FB6A5B8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 DÉTAILLÉE/MATÉRIEL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D005A2A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18FBA5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1EBDD6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341FE6BA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12AA93A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CAAEB69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416171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E801E87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F5CE265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6E34490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7CA1DBC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3FE36B78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29EC0F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C2130E1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9663EC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"/>
              </w:rPr>
              <w:t>DÉPENSES SUPPLÉMENTAIRES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4282CBA1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2ECAC4F1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33F22925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538C5094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505D09AB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 DÉTAILLÉE/MATÉRIEL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1C48CE8C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30289A24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20AE2348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11EB2316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48FC2C49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0D3BC34A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48BFAE65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7C924196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9BC2DF1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04ADC5C2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198850E3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1D93CAC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42D05" w:rsidR="00842D05" w:rsidP="00842D05" w:rsidRDefault="00842D05" w14:paraId="49D7754F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05DD0826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733B5302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"/>
              </w:rPr>
              <w:t>NETTOYAGE FINAL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5EC7979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BFCF9A4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301C485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5F389711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B8E4784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 DÉTAILLÉE/MATÉRIEL 1]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C5A3EC9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D2788D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0B8DE65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577B3018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190840DE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2]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6CAD4862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4EBEB93C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5D5005A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73499AD4" w14:textId="77777777">
        <w:trPr>
          <w:trHeight w:val="386"/>
        </w:trPr>
        <w:tc>
          <w:tcPr>
            <w:tcW w:w="36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2BF0F9C9" w14:textId="77777777">
            <w:pPr>
              <w:bidi w:val="false"/>
              <w:ind w:firstLine="600" w:firstLineChars="3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"/>
              </w:rPr>
              <w:t>[TÂCHE/MATÉRIEL DÉTAILLÉ 3]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6AB7187" w14:textId="77777777">
            <w:pPr>
              <w:ind w:firstLine="200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0A2F3C43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38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42D05" w:rsidR="00842D05" w:rsidP="00842D05" w:rsidRDefault="00842D05" w14:paraId="51277F40" w14:textId="77777777">
            <w:pPr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842D05" w:rsidR="00842D05" w:rsidTr="00842D05" w14:paraId="61D90817" w14:textId="77777777">
        <w:trPr>
          <w:trHeight w:val="439"/>
        </w:trPr>
        <w:tc>
          <w:tcPr>
            <w:tcW w:w="11487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842D05" w:rsidR="00842D05" w:rsidP="00842D05" w:rsidRDefault="00842D05" w14:paraId="69C5BC6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842D05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"/>
              </w:rPr>
              <w:t>COÛTS TOTAUX HORS SITE</w:t>
            </w:r>
          </w:p>
        </w:tc>
      </w:tr>
    </w:tbl>
    <w:p w:rsidR="002B3FB5" w:rsidP="00152249" w:rsidRDefault="002B3FB5" w14:paraId="5E184A4C" w14:textId="77777777">
      <w:pPr>
        <w:tabs>
          <w:tab w:val="left" w:pos="3718"/>
        </w:tabs>
      </w:pPr>
    </w:p>
    <w:p w:rsidR="002B3FB5" w:rsidP="00152249" w:rsidRDefault="002B3FB5" w14:paraId="64E72DAF" w14:textId="77777777">
      <w:pPr>
        <w:tabs>
          <w:tab w:val="left" w:pos="3718"/>
        </w:tabs>
      </w:pPr>
    </w:p>
    <w:p w:rsidRPr="00803022" w:rsidR="00803022" w:rsidP="00803022" w:rsidRDefault="00803022" w14:paraId="13D077E1" w14:textId="77777777">
      <w:pPr>
        <w:bidi w:val="false"/>
        <w:jc w:val="center"/>
        <w:rPr>
          <w:rFonts w:ascii="Century Gothic" w:hAnsi="Century Gothic"/>
          <w:b/>
        </w:rPr>
      </w:pPr>
      <w:r w:rsidRPr="00803022">
        <w:rPr>
          <w:rFonts w:ascii="Century Gothic" w:hAnsi="Century Gothic"/>
          <w:b/>
          <w:lang w:val="fr"/>
        </w:rPr>
        <w:t>DÉMENTI</w:t>
      </w:r>
    </w:p>
    <w:p w:rsidRPr="00803022" w:rsidR="00803022" w:rsidP="00803022" w:rsidRDefault="00803022" w14:paraId="3F93BC65" w14:textId="77777777">
      <w:pPr>
        <w:rPr>
          <w:rFonts w:ascii="Century Gothic" w:hAnsi="Century Gothic"/>
        </w:rPr>
      </w:pPr>
    </w:p>
    <w:p w:rsidRPr="003C0A0A" w:rsidR="00C55EFE" w:rsidP="003C0A0A" w:rsidRDefault="00803022" w14:paraId="21AF3760" w14:textId="77777777">
      <w:pPr>
        <w:bidi w:val="false"/>
        <w:spacing w:line="276" w:lineRule="auto"/>
        <w:rPr>
          <w:rFonts w:ascii="Century Gothic" w:hAnsi="Century Gothic"/>
        </w:rPr>
      </w:pPr>
      <w:r w:rsidRPr="00803022">
        <w:rPr>
          <w:rFonts w:ascii="Century Gothic" w:hAnsi="Century Gothic"/>
          <w:lang w:val="fr"/>
        </w:rPr>
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</w:r>
    </w:p>
    <w:p w:rsidR="00803022" w:rsidP="00152249" w:rsidRDefault="00803022" w14:paraId="59EC18B1" w14:textId="77777777">
      <w:pPr>
        <w:tabs>
          <w:tab w:val="left" w:pos="3718"/>
        </w:tabs>
      </w:pPr>
    </w:p>
    <w:p w:rsidR="00803022" w:rsidP="00152249" w:rsidRDefault="00803022" w14:paraId="517C2EB1" w14:textId="77777777">
      <w:pPr>
        <w:tabs>
          <w:tab w:val="left" w:pos="3718"/>
        </w:tabs>
      </w:pPr>
    </w:p>
    <w:p w:rsidR="00803022" w:rsidP="00152249" w:rsidRDefault="00803022" w14:paraId="241827D3" w14:textId="77777777">
      <w:pPr>
        <w:tabs>
          <w:tab w:val="left" w:pos="3718"/>
        </w:tabs>
      </w:pPr>
    </w:p>
    <w:p w:rsidR="00803022" w:rsidP="00152249" w:rsidRDefault="00803022" w14:paraId="4DBC963B" w14:textId="77777777">
      <w:pPr>
        <w:tabs>
          <w:tab w:val="left" w:pos="3718"/>
        </w:tabs>
      </w:pPr>
    </w:p>
    <w:p w:rsidR="00803022" w:rsidP="00152249" w:rsidRDefault="00803022" w14:paraId="56DC2156" w14:textId="77777777">
      <w:pPr>
        <w:tabs>
          <w:tab w:val="left" w:pos="3718"/>
        </w:tabs>
      </w:pPr>
    </w:p>
    <w:p w:rsidR="001534AE" w:rsidP="00152249" w:rsidRDefault="001534AE" w14:paraId="55F7BA28" w14:textId="77777777">
      <w:pPr>
        <w:tabs>
          <w:tab w:val="left" w:pos="3718"/>
        </w:tabs>
      </w:pPr>
    </w:p>
    <w:p w:rsidR="001534AE" w:rsidP="00152249" w:rsidRDefault="001534AE" w14:paraId="1BAD692D" w14:textId="77777777">
      <w:pPr>
        <w:tabs>
          <w:tab w:val="left" w:pos="3718"/>
        </w:tabs>
      </w:pPr>
    </w:p>
    <w:p w:rsidR="001534AE" w:rsidP="00152249" w:rsidRDefault="001534AE" w14:paraId="66A89240" w14:textId="77777777">
      <w:pPr>
        <w:tabs>
          <w:tab w:val="left" w:pos="3718"/>
        </w:tabs>
      </w:pPr>
    </w:p>
    <w:p w:rsidR="001534AE" w:rsidP="00152249" w:rsidRDefault="001534AE" w14:paraId="6BFF9636" w14:textId="77777777">
      <w:pPr>
        <w:tabs>
          <w:tab w:val="left" w:pos="3718"/>
        </w:tabs>
      </w:pPr>
    </w:p>
    <w:p w:rsidR="001534AE" w:rsidP="00152249" w:rsidRDefault="001534AE" w14:paraId="47328436" w14:textId="77777777">
      <w:pPr>
        <w:tabs>
          <w:tab w:val="left" w:pos="3718"/>
        </w:tabs>
      </w:pPr>
    </w:p>
    <w:p w:rsidR="001534AE" w:rsidP="00152249" w:rsidRDefault="001534AE" w14:paraId="7806E959" w14:textId="77777777">
      <w:pPr>
        <w:tabs>
          <w:tab w:val="left" w:pos="3718"/>
        </w:tabs>
      </w:pPr>
    </w:p>
    <w:p w:rsidR="001534AE" w:rsidP="00152249" w:rsidRDefault="001534AE" w14:paraId="3C330474" w14:textId="77777777">
      <w:pPr>
        <w:tabs>
          <w:tab w:val="left" w:pos="3718"/>
        </w:tabs>
      </w:pPr>
    </w:p>
    <w:sectPr w:rsidR="001534AE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A11E2" w14:textId="77777777" w:rsidR="00CD0BC1" w:rsidRDefault="00CD0BC1" w:rsidP="004C6C01">
      <w:r>
        <w:separator/>
      </w:r>
    </w:p>
  </w:endnote>
  <w:endnote w:type="continuationSeparator" w:id="0">
    <w:p w14:paraId="553C4E4B" w14:textId="77777777" w:rsidR="00CD0BC1" w:rsidRDefault="00CD0BC1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D3A6A" w14:textId="77777777" w:rsidR="00CD0BC1" w:rsidRDefault="00CD0BC1" w:rsidP="004C6C01">
      <w:r>
        <w:separator/>
      </w:r>
    </w:p>
  </w:footnote>
  <w:footnote w:type="continuationSeparator" w:id="0">
    <w:p w14:paraId="71138CF2" w14:textId="77777777" w:rsidR="00CD0BC1" w:rsidRDefault="00CD0BC1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C1"/>
    <w:rsid w:val="000158A3"/>
    <w:rsid w:val="00017D11"/>
    <w:rsid w:val="0004588C"/>
    <w:rsid w:val="00046F5A"/>
    <w:rsid w:val="00080417"/>
    <w:rsid w:val="00092C39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6272"/>
    <w:rsid w:val="005C4192"/>
    <w:rsid w:val="005F4987"/>
    <w:rsid w:val="00600D16"/>
    <w:rsid w:val="00605350"/>
    <w:rsid w:val="0061672E"/>
    <w:rsid w:val="00624110"/>
    <w:rsid w:val="00625AE7"/>
    <w:rsid w:val="00663036"/>
    <w:rsid w:val="006806AD"/>
    <w:rsid w:val="006C4F93"/>
    <w:rsid w:val="006D26C3"/>
    <w:rsid w:val="006F6DA2"/>
    <w:rsid w:val="00710BDD"/>
    <w:rsid w:val="00745330"/>
    <w:rsid w:val="00751E49"/>
    <w:rsid w:val="007773C9"/>
    <w:rsid w:val="007811F2"/>
    <w:rsid w:val="007B2CB6"/>
    <w:rsid w:val="007C0AB0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153D4"/>
    <w:rsid w:val="00924670"/>
    <w:rsid w:val="0094736A"/>
    <w:rsid w:val="00952FBA"/>
    <w:rsid w:val="00976361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F1EAC"/>
    <w:rsid w:val="009F5852"/>
    <w:rsid w:val="00A00CC5"/>
    <w:rsid w:val="00A07AE1"/>
    <w:rsid w:val="00A146EA"/>
    <w:rsid w:val="00A22920"/>
    <w:rsid w:val="00A26FF5"/>
    <w:rsid w:val="00A33278"/>
    <w:rsid w:val="00A37BA5"/>
    <w:rsid w:val="00A45DFA"/>
    <w:rsid w:val="00A63D16"/>
    <w:rsid w:val="00A82E47"/>
    <w:rsid w:val="00A95281"/>
    <w:rsid w:val="00A957A8"/>
    <w:rsid w:val="00AA354C"/>
    <w:rsid w:val="00AD669A"/>
    <w:rsid w:val="00AE4E21"/>
    <w:rsid w:val="00AE65BE"/>
    <w:rsid w:val="00B20BFE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D0BC1"/>
    <w:rsid w:val="00CE768F"/>
    <w:rsid w:val="00CF23D5"/>
    <w:rsid w:val="00D57248"/>
    <w:rsid w:val="00D73EEA"/>
    <w:rsid w:val="00D97508"/>
    <w:rsid w:val="00DA2E06"/>
    <w:rsid w:val="00DB03FB"/>
    <w:rsid w:val="00DE2996"/>
    <w:rsid w:val="00DF4D73"/>
    <w:rsid w:val="00E131A3"/>
    <w:rsid w:val="00E167E4"/>
    <w:rsid w:val="00E175FA"/>
    <w:rsid w:val="00E51764"/>
    <w:rsid w:val="00E556A9"/>
    <w:rsid w:val="00E94791"/>
    <w:rsid w:val="00EA753E"/>
    <w:rsid w:val="00EE56C3"/>
    <w:rsid w:val="00F03613"/>
    <w:rsid w:val="00F17AD3"/>
    <w:rsid w:val="00F2225C"/>
    <w:rsid w:val="00F569CF"/>
    <w:rsid w:val="00F67D5B"/>
    <w:rsid w:val="00F8671C"/>
    <w:rsid w:val="00F95B41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50F45F"/>
  <w15:docId w15:val="{7B841C70-7D9C-4535-A47C-2AB1233D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060&amp;utm_language=FR&amp;utm_source=integrated+content&amp;utm_campaign=/construction-budget-templates&amp;utm_medium=ic+multi+unit+construction+budget+worksheet+17060+word+fr&amp;lpa=ic+multi+unit+construction+budget+worksheet+17060+word+fr&amp;lx=aYf7K2kMaKALvWovhVtmDgBAgeTPLDIL8TQRu558b7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5becf5279328a8218294c896a81484c0</Template>
  <TotalTime>0</TotalTime>
  <Pages>2</Pages>
  <Words>826</Words>
  <Characters>4714</Characters>
  <Application>Microsoft Office Word</Application>
  <DocSecurity>4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2021-05-06T14:51:00Z</dcterms:created>
  <dcterms:modified xsi:type="dcterms:W3CDTF">2021-05-06T14:51:00Z</dcterms:modified>
</cp:coreProperties>
</file>