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02" w:rsidP="002A3CCC" w:rsidRDefault="008A7F1D" w14:paraId="12053DF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544123DC" wp14:anchorId="01DE9D31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LISTE DE MÉDICAMENTS</w:t>
      </w:r>
    </w:p>
    <w:p w:rsidR="00764502" w:rsidP="002A3CCC" w:rsidRDefault="00764502" w14:paraId="6E276414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797" w:type="dxa"/>
        <w:tblLook w:val="04A0" w:firstRow="1" w:lastRow="0" w:firstColumn="1" w:lastColumn="0" w:noHBand="0" w:noVBand="1"/>
      </w:tblPr>
      <w:tblGrid>
        <w:gridCol w:w="3101"/>
        <w:gridCol w:w="1629"/>
        <w:gridCol w:w="1629"/>
        <w:gridCol w:w="3101"/>
        <w:gridCol w:w="2235"/>
        <w:gridCol w:w="3102"/>
      </w:tblGrid>
      <w:tr w:rsidRPr="00403990" w:rsidR="00403990" w:rsidTr="00403990" w14:paraId="39BF0A21" w14:textId="77777777">
        <w:trPr>
          <w:trHeight w:val="486"/>
        </w:trPr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8373F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NOM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A84B7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50752952" w14:textId="77777777">
            <w:pPr>
              <w:bidi w:val="false"/>
              <w:ind w:left="-60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val="French"/>
              </w:rPr>
              <w:t>ALLERGIES MÉDICAMENTEUSES</w:t>
            </w:r>
          </w:p>
        </w:tc>
      </w:tr>
      <w:tr w:rsidRPr="00403990" w:rsidR="00403990" w:rsidTr="00403990" w14:paraId="22F6D464" w14:textId="77777777">
        <w:trPr>
          <w:trHeight w:val="48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03990" w:rsidR="00403990" w:rsidP="00403990" w:rsidRDefault="00403990" w14:paraId="70F457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8D076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4"/>
            <w:vMerge w:val="restart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403990" w:rsidR="00403990" w:rsidP="00403990" w:rsidRDefault="00403990" w14:paraId="204F72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1D1E005C" w14:textId="77777777">
        <w:trPr>
          <w:trHeight w:val="486"/>
        </w:trPr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23ED2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DATE DE LA DERNIÈRE MISE À JOUR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F0E03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vMerge/>
            <w:tcBorders>
              <w:top w:val="single" w:color="BFBFBF" w:themeColor="background1" w:themeShade="BF" w:sz="2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403990" w:rsidR="00403990" w:rsidP="00403990" w:rsidRDefault="00403990" w14:paraId="079FEB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403990" w:rsidR="00403990" w:rsidTr="00403990" w14:paraId="03BBC16D" w14:textId="77777777">
        <w:trPr>
          <w:trHeight w:val="48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03990" w:rsidR="00403990" w:rsidP="00403990" w:rsidRDefault="00403990" w14:paraId="230090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7B853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4"/>
            <w:vMerge/>
            <w:tcBorders>
              <w:top w:val="single" w:color="BFBFBF" w:themeColor="background1" w:themeShade="BF" w:sz="2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403990" w:rsidR="00403990" w:rsidP="00403990" w:rsidRDefault="00403990" w14:paraId="255D34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403990" w:rsidR="00403990" w:rsidTr="00403990" w14:paraId="06B547CB" w14:textId="77777777">
        <w:trPr>
          <w:trHeight w:val="131"/>
        </w:trPr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54F8128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4BEB3A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1A29835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45A00D0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282175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26B4F20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03990" w:rsidR="00403990" w:rsidTr="00403990" w14:paraId="711BDB4F" w14:textId="77777777">
        <w:trPr>
          <w:trHeight w:val="39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38FDD08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val="French"/>
              </w:rPr>
              <w:t>LISTE DES MÉDICAMENTS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711F75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5EDDBC0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B82F2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69AB18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63E8B2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03990" w:rsidR="00403990" w:rsidTr="00403990" w14:paraId="13C59E5F" w14:textId="77777777">
        <w:trPr>
          <w:trHeight w:val="57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54B9499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French"/>
              </w:rPr>
              <w:t>MÉDICAMENT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6348918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French"/>
              </w:rPr>
              <w:t>DOSAGE STRENGTH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2049F7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French"/>
              </w:rPr>
              <w:t>FRÉQUENCE</w:t>
            </w:r>
          </w:p>
        </w:tc>
        <w:tc>
          <w:tcPr>
            <w:tcW w:w="3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3665AE5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French"/>
              </w:rPr>
              <w:t>TRAITEMENTS MÉDICAMENTEUX CONTRE LES AFFECTIONS</w:t>
            </w:r>
          </w:p>
        </w:tc>
        <w:tc>
          <w:tcPr>
            <w:tcW w:w="22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5DEC01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French"/>
              </w:rPr>
              <w:t>MÉDECIN</w:t>
            </w:r>
          </w:p>
        </w:tc>
        <w:tc>
          <w:tcPr>
            <w:tcW w:w="31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D7BDC7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French"/>
              </w:rPr>
              <w:t>NOTES</w:t>
            </w:r>
          </w:p>
        </w:tc>
      </w:tr>
      <w:tr w:rsidRPr="00403990" w:rsidR="00403990" w:rsidTr="00403990" w14:paraId="40C6ECA7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1F594D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002AB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16985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83D7A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99E13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06F16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2AD7C2CA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A71A6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6517D2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DF8E0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FBD0F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2FC93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EAFD6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19B0D2D5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2589B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C45AE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6831B0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557E6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84534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20876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58457C79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F94E6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E4BA7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7533A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EEB44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2BE73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F7360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54DA1C83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CC504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D58D3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3C326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0A46A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E985A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5DE1B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0D4913C1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4E84B0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36289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64BC9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48478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8FF00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9D3CC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411AE32C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78789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5B61B5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64440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35A5C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CA197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E46E7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6D69CD76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F89D5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5D8B9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649A7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2A8BC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E41C0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B90CF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58FAB714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EFC24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A0A52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9157E5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89CD3B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37283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1B20EB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7467E49B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54E4F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483CCA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F23CE6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BB1FA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5E578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F3A23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6FD015E1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0BA06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BA096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AC583F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664B0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FE5AE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96341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03990" w:rsidR="00403990" w:rsidTr="00403990" w14:paraId="0C004F4B" w14:textId="77777777">
        <w:trPr>
          <w:trHeight w:val="57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1CE44B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D2F7E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217BA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36045D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1F6483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02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6E27E81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03990" w:rsidP="002A3CCC" w:rsidRDefault="00403990" w14:paraId="02EEB0E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03990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1A05AB1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66827AE2" w14:textId="77777777">
      <w:pPr>
        <w:bidi w:val="false"/>
        <w:rPr>
          <w:noProof/>
        </w:rPr>
      </w:pPr>
    </w:p>
    <w:p w:rsidRPr="00491059" w:rsidR="008A7F1D" w:rsidP="000732A0" w:rsidRDefault="008A7F1D" w14:paraId="36B130E7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732DB54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6ADF0F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1A025F3E" w14:textId="77777777"/>
          <w:p w:rsidRPr="00491059" w:rsidR="000732A0" w:rsidP="00B71E72" w:rsidRDefault="000732A0" w14:paraId="680C9EBE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05150C79" w14:textId="77777777"/>
    <w:p w:rsidRPr="000732A0" w:rsidR="00122EFB" w:rsidP="00122EFB" w:rsidRDefault="00122EFB" w14:paraId="138C211A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1996" w14:textId="77777777" w:rsidR="007A6C6E" w:rsidRDefault="007A6C6E" w:rsidP="00B01A05">
      <w:r>
        <w:separator/>
      </w:r>
    </w:p>
  </w:endnote>
  <w:endnote w:type="continuationSeparator" w:id="0">
    <w:p w14:paraId="5F209271" w14:textId="77777777" w:rsidR="007A6C6E" w:rsidRDefault="007A6C6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F8B2" w14:textId="77777777" w:rsidR="007A6C6E" w:rsidRDefault="007A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B4E3" w14:textId="77777777" w:rsidR="007A6C6E" w:rsidRDefault="007A6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E39E" w14:textId="77777777" w:rsidR="007A6C6E" w:rsidRDefault="007A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03E2" w14:textId="77777777" w:rsidR="007A6C6E" w:rsidRDefault="007A6C6E" w:rsidP="00B01A05">
      <w:r>
        <w:separator/>
      </w:r>
    </w:p>
  </w:footnote>
  <w:footnote w:type="continuationSeparator" w:id="0">
    <w:p w14:paraId="0E1E66DA" w14:textId="77777777" w:rsidR="007A6C6E" w:rsidRDefault="007A6C6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E62C" w14:textId="77777777" w:rsidR="007A6C6E" w:rsidRDefault="007A6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CCBF" w14:textId="77777777" w:rsidR="007A6C6E" w:rsidRDefault="007A6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5CDB" w14:textId="77777777" w:rsidR="007A6C6E" w:rsidRDefault="007A6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6E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990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A6C6E"/>
    <w:rsid w:val="007C552F"/>
    <w:rsid w:val="007F70A6"/>
    <w:rsid w:val="00801BF2"/>
    <w:rsid w:val="0080539B"/>
    <w:rsid w:val="008053D2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B5362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843AF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F27A3"/>
  <w14:defaultImageDpi w14:val="32767"/>
  <w15:chartTrackingRefBased/>
  <w15:docId w15:val="{39E044E7-A156-496B-9BED-B7E9662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tion+list+template+17224+word+fr&amp;lpa=ic+medication+list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81509-DFB2-4F1E-83AB-E83AF81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4f895d38b7516578a588baceff3ac919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