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64D0C960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26C7547D" wp14:anchorId="27DB653B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2D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DE JOURNAL DES MÉDICAMENTS</w:t>
      </w:r>
    </w:p>
    <w:p w:rsidR="00D71EAE" w:rsidP="002A3CCC" w:rsidRDefault="00D71EAE" w14:paraId="38CA416A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876" w:type="dxa"/>
        <w:tblLook w:val="04A0" w:firstRow="1" w:lastRow="0" w:firstColumn="1" w:lastColumn="0" w:noHBand="0" w:noVBand="1"/>
      </w:tblPr>
      <w:tblGrid>
        <w:gridCol w:w="2173"/>
        <w:gridCol w:w="1178"/>
        <w:gridCol w:w="645"/>
        <w:gridCol w:w="659"/>
        <w:gridCol w:w="824"/>
        <w:gridCol w:w="637"/>
        <w:gridCol w:w="885"/>
        <w:gridCol w:w="2011"/>
        <w:gridCol w:w="931"/>
        <w:gridCol w:w="933"/>
        <w:gridCol w:w="1442"/>
        <w:gridCol w:w="2558"/>
      </w:tblGrid>
      <w:tr w:rsidRPr="00D71EAE" w:rsidR="00D71EAE" w:rsidTr="00D71EAE" w14:paraId="6D674E8D" w14:textId="77777777">
        <w:trPr>
          <w:trHeight w:val="346"/>
        </w:trPr>
        <w:tc>
          <w:tcPr>
            <w:tcW w:w="2179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423C5B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MÉDICAMENT</w:t>
            </w:r>
          </w:p>
        </w:tc>
        <w:tc>
          <w:tcPr>
            <w:tcW w:w="1179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209598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DOSAGE</w:t>
            </w:r>
          </w:p>
        </w:tc>
        <w:tc>
          <w:tcPr>
            <w:tcW w:w="27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D71EAE" w:rsidR="00D71EAE" w:rsidP="00D71EAE" w:rsidRDefault="00D71EAE" w14:paraId="261B3B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QUAND PRENDRE</w:t>
            </w:r>
          </w:p>
        </w:tc>
        <w:tc>
          <w:tcPr>
            <w:tcW w:w="879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7DC1389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AVEC ou SANS NOURRITURE</w:t>
            </w:r>
          </w:p>
        </w:tc>
        <w:tc>
          <w:tcPr>
            <w:tcW w:w="2015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78A623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LES MÉDICAMENTS CONTRE LES MALADIES TRAITENT</w:t>
            </w:r>
          </w:p>
        </w:tc>
        <w:tc>
          <w:tcPr>
            <w:tcW w:w="931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18B822A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DATE DE DÉBUT</w:t>
            </w:r>
          </w:p>
        </w:tc>
        <w:tc>
          <w:tcPr>
            <w:tcW w:w="933" w:type="dxa"/>
            <w:vMerge w:val="restart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6B16168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DATE D'ARRÊT</w:t>
            </w:r>
          </w:p>
        </w:tc>
        <w:tc>
          <w:tcPr>
            <w:tcW w:w="1443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496B9CF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MÉDECIN PRESCRIPTEUR</w:t>
            </w:r>
          </w:p>
        </w:tc>
        <w:tc>
          <w:tcPr>
            <w:tcW w:w="2567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4071EB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EFFETS SECONDAIRES NOTÉS</w:t>
            </w:r>
          </w:p>
        </w:tc>
      </w:tr>
      <w:tr w:rsidRPr="00D71EAE" w:rsidR="00D71EAE" w:rsidTr="00D71EAE" w14:paraId="05FCBF9F" w14:textId="77777777">
        <w:trPr>
          <w:trHeight w:val="346"/>
        </w:trPr>
        <w:tc>
          <w:tcPr>
            <w:tcW w:w="2179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2F3D637F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611EC4B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71EAE" w:rsidR="00D71EAE" w:rsidP="00D71EAE" w:rsidRDefault="00D71EAE" w14:paraId="746EA36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4"/>
                <w:szCs w:val="14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4"/>
                <w:szCs w:val="14"/>
                <w:lang w:val="French"/>
              </w:rPr>
              <w:t>MATIN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D71EAE" w:rsidR="00D71EAE" w:rsidP="00D71EAE" w:rsidRDefault="00D71EAE" w14:paraId="537FCC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4"/>
                <w:szCs w:val="14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4"/>
                <w:szCs w:val="14"/>
                <w:lang w:val="French"/>
              </w:rPr>
              <w:t>MIDI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71EAE" w:rsidR="00D71EAE" w:rsidP="00D71EAE" w:rsidRDefault="00D71EAE" w14:paraId="68DC31C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4"/>
                <w:szCs w:val="14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4"/>
                <w:szCs w:val="14"/>
                <w:lang w:val="French"/>
              </w:rPr>
              <w:t>SOIR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44546A"/>
            <w:vAlign w:val="center"/>
            <w:hideMark/>
          </w:tcPr>
          <w:p w:rsidRPr="00D71EAE" w:rsidR="00D71EAE" w:rsidP="00D71EAE" w:rsidRDefault="00D71EAE" w14:paraId="626FC30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4"/>
                <w:szCs w:val="14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4"/>
                <w:szCs w:val="14"/>
                <w:lang w:val="French"/>
              </w:rPr>
              <w:t>NUIT</w:t>
            </w:r>
          </w:p>
        </w:tc>
        <w:tc>
          <w:tcPr>
            <w:tcW w:w="879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749A4599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5D6CFF28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3985960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54DA0F2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4C83CE8A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779764A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</w:tr>
      <w:tr w:rsidRPr="00D71EAE" w:rsidR="00D71EAE" w:rsidTr="00D71EAE" w14:paraId="20445829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C4FFAB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3525B6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79887F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498636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652A2AA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DB41A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21789A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ABFD27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1BFB085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087AA50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641AC2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19946F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D71EAE" w:rsidR="00D71EAE" w:rsidTr="00D71EAE" w14:paraId="705E4963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8F6DC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1650A0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0C3DD1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A9D24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399AB69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F5C06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087C585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5567C1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01E360D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0B05D8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A6147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10322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D71EAE" w:rsidR="00D71EAE" w:rsidTr="00D71EAE" w14:paraId="15DA8788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6C323C8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E48B2B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25FD5F8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4460B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0E359D0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9D4EA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3825F73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38A821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13AD057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6FB79C0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1E933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A7BAE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D71EAE" w:rsidR="00D71EAE" w:rsidTr="00D71EAE" w14:paraId="07F6E1F6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B8E31C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918F3D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6D504B4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C642B5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69DFBF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7BA381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4E06019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7783C7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3AB4CB6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44EBA89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FAEE2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33F8C5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D71EAE" w:rsidR="00D71EAE" w:rsidTr="00D71EAE" w14:paraId="33F22806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547486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AB0529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195CF17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DA7A20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42FF5A1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93091C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3756571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656E8B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4F2B720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50C2487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861DEF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6DB42B6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D71EAE" w:rsidR="00D71EAE" w:rsidTr="00D71EAE" w14:paraId="2697C893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6BF62FB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E9263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30FBC56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5CFC9B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4F7B5E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AD2405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7EFB9D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5D34B8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6605F18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0D0FC6A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1458D4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44999A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D71EAE" w:rsidR="00D71EAE" w:rsidTr="00D71EAE" w14:paraId="2305245C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7F6786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5751E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6918032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93DDC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353502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DA5BD7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6A61EC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9BC95C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62CB6BE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30F770F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FB634E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C17AAE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D71EAE" w:rsidR="00D71EAE" w:rsidTr="00D71EAE" w14:paraId="39BB7DD5" w14:textId="77777777">
        <w:trPr>
          <w:trHeight w:val="1248"/>
        </w:trPr>
        <w:tc>
          <w:tcPr>
            <w:tcW w:w="217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750A43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BB937D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41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5BA0D74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54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46E946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18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614031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3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6BE6F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02D3B6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1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F0F508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31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59906CC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33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14AA38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3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614787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67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01CBE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D71EAE" w:rsidP="002A3CCC" w:rsidRDefault="00D71EAE" w14:paraId="68D73363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D71EAE" w:rsidSect="004422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06" w:right="360" w:bottom="36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22DB4318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50A9B94C" w14:textId="77777777">
      <w:pPr>
        <w:bidi w:val="false"/>
        <w:rPr>
          <w:noProof/>
        </w:rPr>
      </w:pPr>
    </w:p>
    <w:p w:rsidRPr="00491059" w:rsidR="008A7F1D" w:rsidP="000732A0" w:rsidRDefault="008A7F1D" w14:paraId="1A3680B0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2A13DBB2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37F39EE1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 w14:paraId="1822E765" w14:textId="77777777"/>
          <w:p w:rsidRPr="00491059" w:rsidR="000732A0" w:rsidP="00B71E72" w:rsidRDefault="000732A0" w14:paraId="0E13D660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 w14:paraId="56E005B1" w14:textId="77777777"/>
    <w:p w:rsidRPr="000732A0" w:rsidR="00122EFB" w:rsidP="00122EFB" w:rsidRDefault="00122EFB" w14:paraId="6B4742D2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864A9" w14:textId="77777777" w:rsidR="00B61CEA" w:rsidRDefault="00B61CEA" w:rsidP="00B01A05">
      <w:r>
        <w:separator/>
      </w:r>
    </w:p>
  </w:endnote>
  <w:endnote w:type="continuationSeparator" w:id="0">
    <w:p w14:paraId="2DEB77A6" w14:textId="77777777" w:rsidR="00B61CEA" w:rsidRDefault="00B61CE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04EDB" w14:textId="77777777" w:rsidR="00B61CEA" w:rsidRDefault="00B61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546F" w14:textId="77777777" w:rsidR="00B61CEA" w:rsidRDefault="00B61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2335" w14:textId="77777777" w:rsidR="00B61CEA" w:rsidRDefault="00B61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C47F3" w14:textId="77777777" w:rsidR="00B61CEA" w:rsidRDefault="00B61CEA" w:rsidP="00B01A05">
      <w:r>
        <w:separator/>
      </w:r>
    </w:p>
  </w:footnote>
  <w:footnote w:type="continuationSeparator" w:id="0">
    <w:p w14:paraId="39CAE7F4" w14:textId="77777777" w:rsidR="00B61CEA" w:rsidRDefault="00B61CEA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F24A" w14:textId="77777777" w:rsidR="00B61CEA" w:rsidRDefault="00B61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0DB2" w14:textId="77777777" w:rsidR="00B61CEA" w:rsidRDefault="00B61C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6594" w14:textId="77777777" w:rsidR="00B61CEA" w:rsidRDefault="00B61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EA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9747D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1CEA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71EAE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D3E49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041F1"/>
  <w14:defaultImageDpi w14:val="32767"/>
  <w15:chartTrackingRefBased/>
  <w15:docId w15:val="{0E789D1B-459A-4626-9D85-053A167E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24&amp;utm_language=FR&amp;utm_source=integrated+content&amp;utm_campaign=/medical-forms-templates&amp;utm_medium=ic+medication+log+template+17224+word+fr&amp;lpa=ic+medication+log+template+17224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880D3F-EC90-4B77-9381-C652099C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c05e65ae947aa39e6e8a82e30753bd64</Template>
  <TotalTime>0</TotalTime>
  <Pages>2</Pages>
  <Words>141</Words>
  <Characters>805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