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6F7552B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9264" behindDoc="1" locked="0" layoutInCell="1" allowOverlap="1" wp14:editId="5E16A0C7" wp14:anchorId="01380B50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PLANIFICATION D'OBJECTIF IMPRIMABLE</w:t>
      </w:r>
    </w:p>
    <w:p w:rsidRPr="001430C2" w:rsidR="001430C2" w:rsidP="00513F89" w:rsidRDefault="001430C2" w14:paraId="02F308AE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F81DD8" w14:paraId="713A92E4" w14:textId="77777777">
        <w:trPr>
          <w:trHeight w:val="709"/>
        </w:trPr>
        <w:tc>
          <w:tcPr>
            <w:tcW w:w="2070" w:type="dxa"/>
            <w:shd w:val="clear" w:color="auto" w:fill="808080" w:themeFill="background1" w:themeFillShade="80"/>
            <w:vAlign w:val="center"/>
          </w:tcPr>
          <w:p w:rsidRPr="001430C2" w:rsidR="001430C2" w:rsidP="00513F89" w:rsidRDefault="001430C2" w14:paraId="40A0B8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  <w:t>OBJECTIFS INTELLIGENTS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1430C2" w:rsidR="001430C2" w:rsidP="00513F89" w:rsidRDefault="001430C2" w14:paraId="70DB9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  <w:t>Spécifique</w:t>
            </w:r>
            <w:r w:rsidRPr="001430C2">
              <w:rPr>
                <w:rFonts w:ascii="Century Gothic" w:hAnsi="Century Gothic"/>
                <w:color w:val="FFFFFF" w:themeColor="background1"/>
                <w:lang w:val="French"/>
              </w:rPr>
            </w:r>
          </w:p>
        </w:tc>
        <w:tc>
          <w:tcPr>
            <w:tcW w:w="1713" w:type="dxa"/>
            <w:shd w:val="clear" w:color="auto" w:fill="323E4F" w:themeFill="text2" w:themeFillShade="BF"/>
            <w:vAlign w:val="center"/>
          </w:tcPr>
          <w:p w:rsidRPr="001430C2" w:rsidR="001430C2" w:rsidP="00513F89" w:rsidRDefault="001430C2" w14:paraId="332129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  <w:t>Mesurable</w:t>
            </w:r>
            <w:r w:rsidRPr="001430C2">
              <w:rPr>
                <w:rFonts w:ascii="Century Gothic" w:hAnsi="Century Gothic"/>
                <w:color w:val="FFFFFF" w:themeColor="background1"/>
                <w:lang w:val="French"/>
              </w:rPr>
            </w:r>
          </w:p>
        </w:tc>
        <w:tc>
          <w:tcPr>
            <w:tcW w:w="2247" w:type="dxa"/>
            <w:shd w:val="clear" w:color="auto" w:fill="44546A" w:themeFill="text2"/>
            <w:vAlign w:val="center"/>
          </w:tcPr>
          <w:p w:rsidRPr="001430C2" w:rsidR="001430C2" w:rsidP="00513F89" w:rsidRDefault="001430C2" w14:paraId="1A3E98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French"/>
              </w:rPr>
              <w:t>Orienté vers l'action</w:t>
            </w:r>
          </w:p>
        </w:tc>
        <w:tc>
          <w:tcPr>
            <w:tcW w:w="1440" w:type="dxa"/>
            <w:shd w:val="clear" w:color="auto" w:fill="4B5D76"/>
            <w:vAlign w:val="center"/>
          </w:tcPr>
          <w:p w:rsidRPr="001430C2" w:rsidR="001430C2" w:rsidP="00513F89" w:rsidRDefault="001430C2" w14:paraId="6E7334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  <w:t>Relevant</w:t>
            </w:r>
            <w:r w:rsidRPr="001430C2">
              <w:rPr>
                <w:rFonts w:ascii="Century Gothic" w:hAnsi="Century Gothic"/>
                <w:color w:val="FFFFFF" w:themeColor="background1"/>
                <w:lang w:val="French"/>
              </w:rPr>
            </w:r>
          </w:p>
        </w:tc>
        <w:tc>
          <w:tcPr>
            <w:tcW w:w="1982" w:type="dxa"/>
            <w:shd w:val="clear" w:color="auto" w:fill="576C8A"/>
            <w:vAlign w:val="center"/>
          </w:tcPr>
          <w:p w:rsidRPr="001430C2" w:rsidR="001430C2" w:rsidP="00513F89" w:rsidRDefault="001430C2" w14:paraId="549EF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French"/>
              </w:rPr>
              <w:t>Orienté Time</w:t>
            </w:r>
            <w:r w:rsidRPr="001430C2">
              <w:rPr>
                <w:rFonts w:ascii="Century Gothic" w:hAnsi="Century Gothic"/>
                <w:color w:val="FFFFFF" w:themeColor="background1"/>
                <w:lang w:val="French"/>
              </w:rPr>
            </w:r>
          </w:p>
        </w:tc>
      </w:tr>
    </w:tbl>
    <w:p w:rsidR="00513F89" w:rsidP="00513F89" w:rsidRDefault="00513F89" w14:paraId="6F22206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B30812" w:rsidR="008A027A" w:rsidP="00513F89" w:rsidRDefault="00513F89" w14:paraId="0B42C92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French"/>
        </w:rPr>
        <w:t>DÉFINIR DES OBJECTIFS</w:t>
      </w:r>
    </w:p>
    <w:p w:rsidRPr="00F81DD8" w:rsidR="00513F89" w:rsidP="00513F89" w:rsidRDefault="00513F89" w14:paraId="1C2B584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Pr="00513F89" w:rsidR="00513F89" w:rsidTr="00F81DD8" w14:paraId="2FDB5E58" w14:textId="77777777">
        <w:trPr>
          <w:trHeight w:val="432"/>
        </w:trPr>
        <w:tc>
          <w:tcPr>
            <w:tcW w:w="445" w:type="dxa"/>
            <w:shd w:val="clear" w:color="auto" w:fill="222A35" w:themeFill="text2" w:themeFillShade="80"/>
            <w:vAlign w:val="center"/>
          </w:tcPr>
          <w:p w:rsidRPr="00513F89" w:rsidR="00513F89" w:rsidP="00513F89" w:rsidRDefault="00513F89" w14:paraId="45E73C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French"/>
              </w:rPr>
              <w:t>1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5316E1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665EC435" w14:textId="77777777">
        <w:trPr>
          <w:trHeight w:val="432"/>
        </w:trPr>
        <w:tc>
          <w:tcPr>
            <w:tcW w:w="445" w:type="dxa"/>
            <w:shd w:val="clear" w:color="auto" w:fill="323E4F" w:themeFill="text2" w:themeFillShade="BF"/>
            <w:vAlign w:val="center"/>
          </w:tcPr>
          <w:p w:rsidRPr="00513F89" w:rsidR="00513F89" w:rsidP="00513F89" w:rsidRDefault="00513F89" w14:paraId="0DBF22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French"/>
              </w:rPr>
              <w:t>2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78AB80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55BAB1A0" w14:textId="77777777">
        <w:trPr>
          <w:trHeight w:val="432"/>
        </w:trPr>
        <w:tc>
          <w:tcPr>
            <w:tcW w:w="445" w:type="dxa"/>
            <w:shd w:val="clear" w:color="auto" w:fill="44546A" w:themeFill="text2"/>
            <w:vAlign w:val="center"/>
          </w:tcPr>
          <w:p w:rsidRPr="00513F89" w:rsidR="00513F89" w:rsidP="00513F89" w:rsidRDefault="00513F89" w14:paraId="5C99FF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French"/>
              </w:rPr>
              <w:t>3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1AF8CC1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513F89" w:rsidRDefault="00513F89" w14:paraId="763D1918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French"/>
        </w:rPr>
        <w:tab/>
      </w:r>
    </w:p>
    <w:p w:rsidRPr="00B30812" w:rsidR="00B30812" w:rsidP="00513F89" w:rsidRDefault="00513F89" w14:paraId="20F8A2FC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French"/>
        </w:rPr>
        <w:t>DIVISEZ CHAQUE OBJECTIF EN ÉTAPES PLUS PETITES MESURABLES ET RÉALISABLES</w:t>
      </w:r>
    </w:p>
    <w:p w:rsidRPr="00F81DD8" w:rsidR="00513F89" w:rsidP="00513F89" w:rsidRDefault="00513F89" w14:paraId="7D915B5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Pr="00513F89" w:rsidR="001D5095" w:rsidTr="00F81DD8" w14:paraId="2865BCB3" w14:textId="77777777">
        <w:trPr>
          <w:trHeight w:val="728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1D5095" w:rsidRDefault="001D5095" w14:paraId="4C6AD3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French"/>
              </w:rPr>
              <w:t>BUT</w:t>
            </w:r>
          </w:p>
        </w:tc>
        <w:tc>
          <w:tcPr>
            <w:tcW w:w="10117" w:type="dxa"/>
            <w:gridSpan w:val="3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 w14:paraId="392DAD7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1D5095" w:rsidTr="00F81DD8" w14:paraId="6E4FE45C" w14:textId="77777777">
        <w:trPr>
          <w:trHeight w:val="393"/>
        </w:trPr>
        <w:tc>
          <w:tcPr>
            <w:tcW w:w="7462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F81DD8" w:rsidRDefault="001D5095" w14:paraId="6204F7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DESCRIPTION DE L'ÉTAPE</w:t>
            </w:r>
          </w:p>
        </w:tc>
        <w:tc>
          <w:tcPr>
            <w:tcW w:w="1464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739870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TEMPS REQUIS</w:t>
            </w:r>
          </w:p>
        </w:tc>
        <w:tc>
          <w:tcPr>
            <w:tcW w:w="1922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3A2667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FIXER LA DATE LIMITE</w:t>
            </w:r>
          </w:p>
        </w:tc>
      </w:tr>
      <w:tr w:rsidRPr="00513F89" w:rsidR="001D5095" w:rsidTr="00F81DD8" w14:paraId="06389C28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9F8892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1EB3184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7B643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3E6B93D5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4CB52F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473BB76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8F808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79A135DF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01331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3B4F099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62307F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922FE27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89C9F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6B9C01C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AFCA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C3873CE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E7CEC3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597FEA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1B5BC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51C16A4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CBF81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29D3FE8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44D908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1D5095" w:rsidP="001D5095" w:rsidRDefault="001D5095" w14:paraId="319D7F6D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French"/>
        </w:rPr>
        <w:tab/>
      </w:r>
    </w:p>
    <w:p w:rsidR="001D5095" w:rsidP="00F81DD8" w:rsidRDefault="001D5095" w14:paraId="022E3704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French"/>
        </w:rPr>
        <w:t>PLANIFICATION ULTÉRIEURE</w:t>
      </w:r>
    </w:p>
    <w:p w:rsidRPr="00F81DD8" w:rsidR="00F81DD8" w:rsidP="00F81DD8" w:rsidRDefault="00F81DD8" w14:paraId="420153B1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F81DD8" w14:paraId="0CB1C49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47F492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DÉTAILLER LES RESSOURCES REQUISES</w:t>
            </w:r>
          </w:p>
        </w:tc>
      </w:tr>
      <w:tr w:rsidRPr="00513F89" w:rsidR="00A146EA" w:rsidTr="001D5095" w14:paraId="1B25DB5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ACF3B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1DA68D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165D8AE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DÉFINIR LES OBSTACLES POTENTIELS</w:t>
            </w:r>
          </w:p>
        </w:tc>
      </w:tr>
      <w:tr w:rsidRPr="00513F89" w:rsidR="00A146EA" w:rsidTr="001D5095" w14:paraId="64232EC8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97CCF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3FA5DF5A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34C689E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PLANS POUR SURMONTER LES OBSTACLES</w:t>
            </w:r>
          </w:p>
        </w:tc>
      </w:tr>
      <w:tr w:rsidRPr="00513F89" w:rsidR="00A146EA" w:rsidTr="001D5095" w14:paraId="2C0811E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597657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F81DD8" w:rsidRDefault="00513F89" w14:paraId="4CA4D364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</w:p>
    <w:p w:rsidR="001D5095" w:rsidP="00F81DD8" w:rsidRDefault="001D5095" w14:paraId="6A4E8DCD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French"/>
        </w:rPr>
        <w:t>RÉSULTAT SOUHAITÉ</w:t>
      </w:r>
    </w:p>
    <w:p w:rsidRPr="00F81DD8" w:rsidR="001D5095" w:rsidP="00F81DD8" w:rsidRDefault="001D5095" w14:paraId="62A2CF9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1D5095" w:rsidTr="00F81DD8" w14:paraId="461DD274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1B0266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DÉFINIR DES MESURES POUR LE SUCCÈS</w:t>
            </w:r>
          </w:p>
        </w:tc>
      </w:tr>
      <w:tr w:rsidRPr="00513F89" w:rsidR="001D5095" w:rsidTr="001D5095" w14:paraId="32D96F0B" w14:textId="77777777">
        <w:trPr>
          <w:trHeight w:val="720"/>
        </w:trPr>
        <w:tc>
          <w:tcPr>
            <w:tcW w:w="10931" w:type="dxa"/>
            <w:vAlign w:val="center"/>
          </w:tcPr>
          <w:p w:rsidRPr="00B30812" w:rsidR="001D5095" w:rsidP="00F81DD8" w:rsidRDefault="001D5095" w14:paraId="011F8FB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B18B75D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5A85D3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DÉCRIRE LE RÉSULTAT DE L'ATTEINTE DE L'OBJECTIF</w:t>
            </w:r>
          </w:p>
        </w:tc>
      </w:tr>
      <w:tr w:rsidRPr="00513F89" w:rsidR="001D5095" w:rsidTr="001D5095" w14:paraId="3CAE5A7F" w14:textId="77777777">
        <w:trPr>
          <w:trHeight w:val="701"/>
        </w:trPr>
        <w:tc>
          <w:tcPr>
            <w:tcW w:w="10931" w:type="dxa"/>
            <w:vAlign w:val="center"/>
          </w:tcPr>
          <w:p w:rsidRPr="00B30812" w:rsidR="001D5095" w:rsidP="00F81DD8" w:rsidRDefault="001D5095" w14:paraId="5E3F47B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07D284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321F6B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7A5A33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7E685062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7174B44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F81DD8" w:rsidP="005724F3" w:rsidRDefault="00F81DD8" w14:paraId="253582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10D3C0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F81DD8" w:rsidP="005724F3" w:rsidRDefault="00F81DD8" w14:paraId="2686048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02E0B94A" w14:textId="77777777">
      <w:pPr>
        <w:rPr>
          <w:rFonts w:ascii="Century Gothic" w:hAnsi="Century Gothic" w:cs="Times New Roman"/>
        </w:rPr>
      </w:pPr>
    </w:p>
    <w:p w:rsidR="00F81DD8" w:rsidP="00F81DD8" w:rsidRDefault="00F81DD8" w14:paraId="0230FEC3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AA3F22" w14:textId="77777777">
      <w:pPr>
        <w:rPr>
          <w:rFonts w:ascii="Century Gothic" w:hAnsi="Century Gothic" w:cs="Times New Roman"/>
        </w:rPr>
      </w:pPr>
    </w:p>
    <w:p w:rsidR="00F81DD8" w:rsidP="00F81DD8" w:rsidRDefault="00F81DD8" w14:paraId="1A44BFFC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85E111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D181DB2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25C0" w14:textId="77777777" w:rsidR="00D14B5A" w:rsidRDefault="00D14B5A" w:rsidP="004C6C01">
      <w:r>
        <w:separator/>
      </w:r>
    </w:p>
  </w:endnote>
  <w:endnote w:type="continuationSeparator" w:id="0">
    <w:p w14:paraId="4B4F9BAC" w14:textId="77777777" w:rsidR="00D14B5A" w:rsidRDefault="00D14B5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D13B" w14:textId="77777777" w:rsidR="00D14B5A" w:rsidRDefault="00D14B5A" w:rsidP="004C6C01">
      <w:r>
        <w:separator/>
      </w:r>
    </w:p>
  </w:footnote>
  <w:footnote w:type="continuationSeparator" w:id="0">
    <w:p w14:paraId="0609B1F2" w14:textId="77777777" w:rsidR="00D14B5A" w:rsidRDefault="00D14B5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A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72643"/>
    <w:rsid w:val="00BB4E3B"/>
    <w:rsid w:val="00C75953"/>
    <w:rsid w:val="00CE768F"/>
    <w:rsid w:val="00D14B5A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25F0A"/>
  <w15:docId w15:val="{8B3E8094-8F66-47F7-89BF-33F7A5E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18&amp;utm_language=FR&amp;utm_source=integrated+content&amp;utm_campaign=/goal-tracking-setting-templates&amp;utm_medium=ic+printable+goal+planning+17218+word+fr&amp;lpa=ic+printable+goal+planning+1721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600494cff32b3f238657d3f76b004b43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2021-05-06T14:54:00Z</dcterms:created>
  <dcterms:modified xsi:type="dcterms:W3CDTF">2021-05-06T14:54:00Z</dcterms:modified>
</cp:coreProperties>
</file>