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19BF" w:rsidR="00DB3258" w:rsidP="00A03D60" w:rsidRDefault="001D4175" w14:paraId="5DFEF42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3116F817" wp14:anchorId="36B3F6FC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>MODÈLE DE MATRICE D'ÉVALUATION DES RISQUES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tab/>
      </w:r>
    </w:p>
    <w:p w:rsidRPr="001D4175" w:rsidR="00A03D60" w:rsidP="00A03D60" w:rsidRDefault="00A03D60" w14:paraId="18E8D9A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 w14:paraId="37F1B3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 w14:paraId="4E6FEB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 w14:paraId="03729E8D" w14:textId="77777777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36BB690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 w14:paraId="4EB9CBC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French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 w14:paraId="48CC34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 w14:paraId="5CFA0E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 w14:paraId="7FF98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 w14:paraId="23AB73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3776D0" w:rsidTr="006260B9" w14:paraId="2A881DBE" w14:textId="77777777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5F3931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302666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 w14:paraId="4C45161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116D0F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0</w:t>
            </w:r>
          </w:p>
          <w:p w:rsidRPr="001D4175" w:rsidR="00C25386" w:rsidP="000329B3" w:rsidRDefault="00C25386" w14:paraId="200216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 w14:paraId="0B2E15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ACCEPTABLE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 w14:paraId="01F86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097CB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1</w:t>
            </w:r>
          </w:p>
          <w:p w:rsidRPr="001D4175" w:rsidR="00C25386" w:rsidP="000329B3" w:rsidRDefault="00C25386" w14:paraId="4A6E82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 w14:paraId="0C8885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 xml:space="preserve">ALARP </w:t>
            </w:r>
          </w:p>
          <w:p w:rsidR="000329B3" w:rsidP="00BE1EF5" w:rsidRDefault="000329B3" w14:paraId="6C7C49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French"/>
              </w:rPr>
              <w:t>(aussi bas que raisonnablement possible)</w:t>
            </w:r>
          </w:p>
          <w:p w:rsidRPr="001D4175" w:rsidR="00C25386" w:rsidP="00BE1EF5" w:rsidRDefault="00C25386" w14:paraId="77276F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 w14:paraId="3F006AAB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 w14:paraId="0E0904A8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French"/>
              </w:rPr>
              <w:t>2</w:t>
            </w:r>
          </w:p>
          <w:p w:rsidRPr="001D4175" w:rsidR="00C25386" w:rsidP="000329B3" w:rsidRDefault="00C25386" w14:paraId="0B044F0A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 w14:paraId="3F58FA57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GÉNÉRALEMENT INACCEPTABLE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 w14:paraId="5388AEED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DAB935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3</w:t>
            </w:r>
          </w:p>
          <w:p w:rsidRPr="001D4175" w:rsidR="00C25386" w:rsidP="000329B3" w:rsidRDefault="00C25386" w14:paraId="7A4030E4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 w14:paraId="0BA0953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INTOLÉRABLE</w:t>
            </w:r>
          </w:p>
        </w:tc>
      </w:tr>
      <w:tr w:rsidRPr="001D4175" w:rsidR="003776D0" w:rsidTr="00486600" w14:paraId="54519A5D" w14:textId="77777777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42E9CA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1E0C7C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 w14:paraId="601DC9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71CDD01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OK POUR CONTINUER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 w14:paraId="7FB462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46426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PRENDRE DES MESURES D'ATTÉNUATION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 w14:paraId="7D64AD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1A5640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DEMANDER DE L'AIDE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 w14:paraId="79E891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6A157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 xml:space="preserve">METTRE L'ÉVÉNEMENT EN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French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ATTENTE</w:t>
            </w:r>
          </w:p>
        </w:tc>
      </w:tr>
      <w:tr w:rsidRPr="00C25386" w:rsidR="003776D0" w:rsidTr="00486600" w14:paraId="5F6A8B45" w14:textId="77777777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 w14:paraId="599BB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5767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38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89141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780E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 w14:paraId="46B9C2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 w14:paraId="405A01D7" w14:textId="77777777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 w14:paraId="156DB84D" w14:textId="77777777">
            <w:pPr>
              <w:pStyle w:val="NoSpacing"/>
              <w:bidi w:val="false"/>
            </w:pPr>
            <w:r w:rsidRPr="001D4175">
              <w:rPr>
                <w:lang w:val="French"/>
              </w:rPr>
              <w:t xml:space="preserve"> </w:t>
            </w:r>
          </w:p>
          <w:p w:rsidRPr="001D4175" w:rsidR="008E1419" w:rsidP="000329B3" w:rsidRDefault="008E1419" w14:paraId="2D441A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 w14:paraId="28B845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French"/>
              </w:rPr>
              <w:t>S E V E R I T Y</w:t>
            </w:r>
          </w:p>
        </w:tc>
      </w:tr>
      <w:tr w:rsidRPr="001D4175" w:rsidR="003776D0" w:rsidTr="00870C2B" w14:paraId="1A406E35" w14:textId="77777777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58057C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58374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ACCEPTABLE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7F11C73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TOLÉRABLE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813DAD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INDÉSIRABLE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5CBEAE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INTOLÉRABLE</w:t>
            </w:r>
          </w:p>
        </w:tc>
      </w:tr>
      <w:tr w:rsidRPr="001D4175" w:rsidR="003776D0" w:rsidTr="00870C2B" w14:paraId="249EDF83" w14:textId="77777777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34D099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41A48B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PEU OU PAS D'EFFET SUR L'ÉVÉNEMENT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60854E3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LES EFFETS SE FONT SENTIR, MAIS NE SONT PAS ESSENTIELS AU RÉSULTAT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7516F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IMPACT SÉRIEUX SUR LE PLAN D'ACTION ET LES RÉSULTATS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0CF817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French"/>
              </w:rPr>
              <w:t>POURRAIT ENTRAÎNER UNE CATASTROPHE</w:t>
            </w:r>
          </w:p>
        </w:tc>
      </w:tr>
      <w:tr w:rsidRPr="001D4175" w:rsidR="008E1419" w:rsidTr="00870C2B" w14:paraId="15BA7F4C" w14:textId="77777777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 w14:paraId="7DF172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French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 w14:paraId="32B78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French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 w14:paraId="46049B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39C07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26F811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 w14:paraId="4721A902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2EB23F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IMPROBABLE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072EA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23C486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570DB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15ADC9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</w:tr>
      <w:tr w:rsidRPr="001D4175" w:rsidR="008E1419" w:rsidTr="008E1419" w14:paraId="28121F92" w14:textId="77777777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715D9E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IL EST PEU PROBABLE QUE LE RISQUE SE PRODUISE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2FA5A9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176E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7611B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5193A4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10 –</w:t>
            </w:r>
          </w:p>
        </w:tc>
      </w:tr>
      <w:tr w:rsidRPr="001D4175" w:rsidR="008E1419" w:rsidTr="008E1419" w14:paraId="7227FDCB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5A51ED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POSSIBLE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140FEE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24669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2495C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7371DC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8E1419" w:rsidTr="008E1419" w14:paraId="4BAD051A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03404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RISQUE 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531C61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2DAFA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25DAC8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554B7A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11 –</w:t>
            </w:r>
          </w:p>
        </w:tc>
      </w:tr>
      <w:tr w:rsidRPr="001D4175" w:rsidR="008E1419" w:rsidTr="008E1419" w14:paraId="4331B957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47A985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D6A85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0A84ED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88F07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1214CE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1D4175" w:rsidR="008E1419" w:rsidTr="008E1419" w14:paraId="6D351769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65A018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LE RISQUE SE PRODUIRA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DF3E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147526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6D41B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0D00A7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 w14:paraId="1130B8D6" w14:textId="77777777">
        <w:trPr>
          <w:trHeight w:val="2455"/>
        </w:trPr>
        <w:tc>
          <w:tcPr>
            <w:tcW w:w="10656" w:type="dxa"/>
          </w:tcPr>
          <w:p w:rsidRPr="00692C04" w:rsidR="003825DA" w:rsidP="00A93345" w:rsidRDefault="003825DA" w14:paraId="28D00B9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3825DA" w:rsidP="00A93345" w:rsidRDefault="003825DA" w14:paraId="5059377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 w14:paraId="09B165A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3825DA" w:rsidP="00A93345" w:rsidRDefault="003825DA" w14:paraId="7595DC4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 w14:paraId="152F94D4" w14:textId="77777777">
      <w:pPr>
        <w:rPr>
          <w:rFonts w:ascii="Century Gothic" w:hAnsi="Century Gothic" w:cs="Times New Roman"/>
        </w:rPr>
      </w:pPr>
    </w:p>
    <w:p w:rsidR="003825DA" w:rsidP="003825DA" w:rsidRDefault="003825DA" w14:paraId="5D6D4D80" w14:textId="77777777">
      <w:pPr>
        <w:rPr>
          <w:rFonts w:ascii="Century Gothic" w:hAnsi="Century Gothic" w:cs="Times New Roman"/>
        </w:rPr>
      </w:pPr>
    </w:p>
    <w:p w:rsidRPr="001D4175" w:rsidR="00C25386" w:rsidP="00A03D60" w:rsidRDefault="00C25386" w14:paraId="45430217" w14:textId="77777777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E694" w14:textId="77777777" w:rsidR="00CF7474" w:rsidRDefault="00CF7474" w:rsidP="00DB2412">
      <w:r>
        <w:separator/>
      </w:r>
    </w:p>
  </w:endnote>
  <w:endnote w:type="continuationSeparator" w:id="0">
    <w:p w14:paraId="1AA4132D" w14:textId="77777777" w:rsidR="00CF7474" w:rsidRDefault="00CF747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5B4A" w14:textId="77777777" w:rsidR="00CF7474" w:rsidRDefault="00CF7474" w:rsidP="00DB2412">
      <w:r>
        <w:separator/>
      </w:r>
    </w:p>
  </w:footnote>
  <w:footnote w:type="continuationSeparator" w:id="0">
    <w:p w14:paraId="7A2FFE1D" w14:textId="77777777" w:rsidR="00CF7474" w:rsidRDefault="00CF7474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4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30EF"/>
    <w:rsid w:val="00246934"/>
    <w:rsid w:val="00262EC5"/>
    <w:rsid w:val="0028063E"/>
    <w:rsid w:val="002A732E"/>
    <w:rsid w:val="002F0FAA"/>
    <w:rsid w:val="00306B68"/>
    <w:rsid w:val="0033520D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CF747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41CAE"/>
  <w15:docId w15:val="{1954A2D2-6313-4408-98E4-868A85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8&amp;utm_language=FR&amp;utm_source=integrated+content&amp;utm_campaign=/free-risk-management-plan-templates&amp;utm_medium=ic+risk+assessment+matrix+17198+word+fr&amp;lpa=ic+risk+assessment+matrix+1719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3ED11-6F81-404B-AFAA-2C69625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90908c0b7bed1570999fe9390708a237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