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AD6A" w14:textId="023EB4B7" w:rsidR="00182552" w:rsidRDefault="002B5F3D" w:rsidP="00182552">
      <w:pPr>
        <w:spacing w:after="0"/>
        <w:jc w:val="right"/>
        <w:rPr>
          <w:b/>
          <w:color w:val="595959" w:themeColor="text1" w:themeTint="A6"/>
          <w:sz w:val="48"/>
        </w:rPr>
      </w:pPr>
      <w:r>
        <w:rPr>
          <w:b/>
          <w:color w:val="595959" w:themeColor="text1" w:themeTint="A6"/>
          <w:sz w:val="48"/>
        </w:rPr>
        <w:t xml:space="preserve">  </w:t>
      </w:r>
      <w:r w:rsidR="00182552">
        <w:rPr>
          <w:b/>
          <w:noProof/>
          <w:color w:val="595959" w:themeColor="text1" w:themeTint="A6"/>
          <w:sz w:val="48"/>
        </w:rPr>
        <w:drawing>
          <wp:inline distT="0" distB="0" distL="0" distR="0" wp14:anchorId="384B3DD3" wp14:editId="13F965A6">
            <wp:extent cx="2684145" cy="511959"/>
            <wp:effectExtent l="0" t="0" r="0" b="2540"/>
            <wp:docPr id="1296795855" name="Picture 2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95855" name="Picture 2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72" cy="52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93D7" w14:textId="38CC6377" w:rsidR="00397DBE" w:rsidRPr="003B2FAC" w:rsidRDefault="008C2DF3" w:rsidP="003B2FAC">
      <w:pPr>
        <w:spacing w:after="0"/>
        <w:rPr>
          <w:b/>
          <w:color w:val="808080" w:themeColor="background1" w:themeShade="80"/>
          <w:sz w:val="16"/>
          <w:szCs w:val="16"/>
        </w:rPr>
      </w:pPr>
      <w:r w:rsidRPr="000E2F77">
        <w:rPr>
          <w:b/>
          <w:noProof/>
          <w:color w:val="808080" w:themeColor="background1" w:themeShade="80"/>
          <w:sz w:val="36"/>
        </w:rPr>
        <w:drawing>
          <wp:anchor distT="0" distB="0" distL="114300" distR="114300" simplePos="0" relativeHeight="251659264" behindDoc="1" locked="0" layoutInCell="1" allowOverlap="1" wp14:anchorId="3176BD91" wp14:editId="7EB51F41">
            <wp:simplePos x="0" y="0"/>
            <wp:positionH relativeFrom="column">
              <wp:posOffset>12763500</wp:posOffset>
            </wp:positionH>
            <wp:positionV relativeFrom="paragraph">
              <wp:posOffset>114300</wp:posOffset>
            </wp:positionV>
            <wp:extent cx="3942715" cy="5461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595959" w:themeColor="text1" w:themeTint="A6"/>
          <w:sz w:val="48"/>
        </w:rPr>
        <w:t xml:space="preserve">MODÈLE DE PROCÉDURES </w:t>
      </w:r>
      <w:r w:rsidR="004B5294">
        <w:rPr>
          <w:b/>
          <w:color w:val="595959" w:themeColor="text1" w:themeTint="A6"/>
          <w:sz w:val="48"/>
        </w:rPr>
        <w:t xml:space="preserve">    </w:t>
      </w:r>
      <w:r w:rsidR="000E2F77"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OPÉRATIONNELLES </w:t>
      </w:r>
      <w:r w:rsidR="000E2F77"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STANDARD </w:t>
      </w:r>
      <w:r w:rsidR="000E2F77"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 xml:space="preserve">(SOP) POUR LE PMO  </w:t>
      </w:r>
    </w:p>
    <w:p w14:paraId="3B14707A" w14:textId="77777777" w:rsidR="000F6E6F" w:rsidRPr="000E2F77" w:rsidRDefault="000F6E6F" w:rsidP="00C805C2">
      <w:pPr>
        <w:rPr>
          <w:sz w:val="20"/>
          <w:szCs w:val="20"/>
        </w:rPr>
      </w:pPr>
    </w:p>
    <w:p w14:paraId="0ED7416B" w14:textId="77777777" w:rsidR="000F6E6F" w:rsidRPr="000E2F77" w:rsidRDefault="000F6E6F" w:rsidP="00C805C2">
      <w:pPr>
        <w:rPr>
          <w:sz w:val="20"/>
          <w:szCs w:val="20"/>
        </w:rPr>
      </w:pPr>
    </w:p>
    <w:p w14:paraId="50206792" w14:textId="77777777" w:rsidR="000E2F77" w:rsidRPr="000E2F77" w:rsidRDefault="000E2F77" w:rsidP="000E2F77">
      <w:pPr>
        <w:pStyle w:val="NoSpacing"/>
        <w:spacing w:before="40" w:after="560" w:line="216" w:lineRule="auto"/>
        <w:rPr>
          <w:rFonts w:ascii="Century Gothic" w:hAnsi="Century Gothic"/>
          <w:color w:val="404040" w:themeColor="text1" w:themeTint="BF"/>
          <w:sz w:val="72"/>
          <w:szCs w:val="72"/>
        </w:rPr>
      </w:pPr>
      <w:r>
        <w:rPr>
          <w:rFonts w:ascii="Century Gothic" w:hAnsi="Century Gothic"/>
          <w:color w:val="404040" w:themeColor="text1" w:themeTint="BF"/>
          <w:sz w:val="72"/>
        </w:rPr>
        <w:t>Procédures opérationnelle standard (SOP) pour le PMO</w:t>
      </w:r>
    </w:p>
    <w:sdt>
      <w:sdtPr>
        <w:rPr>
          <w:rFonts w:ascii="Century Gothic" w:hAnsi="Century Gothic"/>
          <w:b/>
          <w:caps/>
          <w:color w:val="222A35" w:themeColor="text2" w:themeShade="80"/>
          <w:sz w:val="40"/>
          <w:szCs w:val="28"/>
        </w:rPr>
        <w:alias w:val="Sous-titre"/>
        <w:tag w:val=""/>
        <w:id w:val="-209015168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1F4E79" w:themeColor="accent5" w:themeShade="80"/>
        </w:rPr>
      </w:sdtEndPr>
      <w:sdtContent>
        <w:p w14:paraId="063224FC" w14:textId="77777777" w:rsidR="000E2F77" w:rsidRPr="000E2F77" w:rsidRDefault="000E2F77" w:rsidP="000E2F77">
          <w:pPr>
            <w:pStyle w:val="NoSpacing"/>
            <w:spacing w:before="40" w:after="40"/>
            <w:rPr>
              <w:rFonts w:ascii="Century Gothic" w:hAnsi="Century Gothic"/>
              <w:b/>
              <w:caps/>
              <w:color w:val="222A35" w:themeColor="text2" w:themeShade="80"/>
              <w:sz w:val="40"/>
              <w:szCs w:val="28"/>
            </w:rPr>
          </w:pPr>
          <w:r>
            <w:rPr>
              <w:rFonts w:ascii="Century Gothic" w:hAnsi="Century Gothic"/>
              <w:b/>
              <w:caps/>
              <w:color w:val="222A35" w:themeColor="text2" w:themeShade="80"/>
              <w:sz w:val="40"/>
            </w:rPr>
            <w:t xml:space="preserve">     </w:t>
          </w:r>
        </w:p>
      </w:sdtContent>
    </w:sdt>
    <w:p w14:paraId="4CC17BF6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ap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 DE L’ENTREPRISE</w:t>
      </w:r>
    </w:p>
    <w:p w14:paraId="35BD70D9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Adresse</w:t>
      </w:r>
    </w:p>
    <w:p w14:paraId="3F9EFE90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Ville, État et code postal</w:t>
      </w:r>
    </w:p>
    <w:p w14:paraId="5198A9F6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</w:p>
    <w:p w14:paraId="68BD1F6D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aps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siteweb.com</w:t>
      </w:r>
    </w:p>
    <w:p w14:paraId="3A6B895E" w14:textId="77777777" w:rsidR="000E2F77" w:rsidRPr="000E2F77" w:rsidRDefault="000E2F77" w:rsidP="000E2F77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4A819CC9" w14:textId="77777777" w:rsidR="000E2F77" w:rsidRPr="000E2F77" w:rsidRDefault="000E2F77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  <w:r>
        <w:rPr>
          <w:rFonts w:ascii="Century Gothic" w:hAnsi="Century Gothic"/>
          <w:caps/>
          <w:color w:val="7F7F7F" w:themeColor="text1" w:themeTint="80"/>
          <w:sz w:val="28"/>
        </w:rPr>
        <w:t>Version 0.0.0</w:t>
      </w:r>
    </w:p>
    <w:p w14:paraId="6968A95A" w14:textId="77777777" w:rsidR="000E2F77" w:rsidRPr="000E2F77" w:rsidRDefault="000E2F77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</w:p>
    <w:p w14:paraId="6F35D5D5" w14:textId="0CC20C38" w:rsidR="000E2F77" w:rsidRDefault="000E2F77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  <w:r>
        <w:rPr>
          <w:rFonts w:ascii="Century Gothic" w:hAnsi="Century Gothic"/>
          <w:caps/>
          <w:color w:val="7F7F7F" w:themeColor="text1" w:themeTint="80"/>
          <w:sz w:val="28"/>
        </w:rPr>
        <w:t>00/00/0000</w:t>
      </w:r>
    </w:p>
    <w:p w14:paraId="0B5B7E76" w14:textId="77777777" w:rsidR="00967C3A" w:rsidRPr="000E2F77" w:rsidRDefault="00967C3A" w:rsidP="000E2F77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8"/>
          <w:szCs w:val="24"/>
        </w:rPr>
      </w:pPr>
    </w:p>
    <w:p w14:paraId="63EAEBDB" w14:textId="77777777" w:rsidR="00E52E9D" w:rsidRPr="000E2F77" w:rsidRDefault="00E52E9D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6672825" w14:textId="77777777" w:rsidR="000E2F77" w:rsidRPr="000E2F77" w:rsidRDefault="000E2F77" w:rsidP="000E2F77">
      <w:pPr>
        <w:pStyle w:val="Heading1"/>
      </w:pPr>
      <w:bookmarkStart w:id="0" w:name="_Toc137816834"/>
      <w:r>
        <w:t>HISTORIQUE DES VERSIONS</w:t>
      </w:r>
      <w:bookmarkEnd w:id="0"/>
    </w:p>
    <w:tbl>
      <w:tblPr>
        <w:tblW w:w="5000" w:type="pct"/>
        <w:tblBorders>
          <w:top w:val="single" w:sz="1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9"/>
        <w:gridCol w:w="3257"/>
        <w:gridCol w:w="1672"/>
        <w:gridCol w:w="3574"/>
      </w:tblGrid>
      <w:tr w:rsidR="000E2F77" w:rsidRPr="000E2F77" w14:paraId="50DCF2F1" w14:textId="77777777" w:rsidTr="00967C3A">
        <w:trPr>
          <w:cantSplit/>
          <w:trHeight w:val="576"/>
          <w:tblHeader/>
        </w:trPr>
        <w:tc>
          <w:tcPr>
            <w:tcW w:w="948" w:type="pct"/>
            <w:shd w:val="clear" w:color="auto" w:fill="D5DCE4" w:themeFill="text2" w:themeFillTint="33"/>
            <w:vAlign w:val="center"/>
            <w:hideMark/>
          </w:tcPr>
          <w:p w14:paraId="7E7BE961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1" w:name="ColumnTitle_01"/>
            <w:bookmarkEnd w:id="1"/>
            <w:r>
              <w:rPr>
                <w:rFonts w:ascii="Century Gothic" w:hAnsi="Century Gothic"/>
                <w:color w:val="000000" w:themeColor="text1"/>
                <w:sz w:val="16"/>
              </w:rPr>
              <w:t>VERSION NO.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72B53B8D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D5DCE4" w:themeFill="text2" w:themeFillTint="33"/>
            <w:vAlign w:val="center"/>
            <w:hideMark/>
          </w:tcPr>
          <w:p w14:paraId="2DBA803E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LA VERSION ACTUELLE</w:t>
            </w:r>
          </w:p>
        </w:tc>
        <w:tc>
          <w:tcPr>
            <w:tcW w:w="1703" w:type="pct"/>
            <w:shd w:val="clear" w:color="auto" w:fill="auto"/>
            <w:vAlign w:val="center"/>
            <w:hideMark/>
          </w:tcPr>
          <w:p w14:paraId="66D69347" w14:textId="77777777" w:rsidR="000E2F77" w:rsidRPr="000E2F77" w:rsidRDefault="000E2F77" w:rsidP="00DA7A76">
            <w:pPr>
              <w:pStyle w:val="TableHeading"/>
              <w:rPr>
                <w:rFonts w:ascii="Century Gothic" w:hAnsi="Century Gothic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2F77" w:rsidRPr="000E2F77" w14:paraId="7E2D620E" w14:textId="77777777" w:rsidTr="00967C3A">
        <w:trPr>
          <w:cantSplit/>
          <w:trHeight w:val="576"/>
        </w:trPr>
        <w:tc>
          <w:tcPr>
            <w:tcW w:w="948" w:type="pct"/>
            <w:shd w:val="clear" w:color="auto" w:fill="D5DCE4" w:themeFill="text2" w:themeFillTint="33"/>
            <w:vAlign w:val="center"/>
          </w:tcPr>
          <w:p w14:paraId="4760F3D2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D’ENTRÉE EN VIGUEUR</w:t>
            </w:r>
          </w:p>
        </w:tc>
        <w:tc>
          <w:tcPr>
            <w:tcW w:w="1552" w:type="pct"/>
            <w:vAlign w:val="center"/>
          </w:tcPr>
          <w:p w14:paraId="6D76AB2F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D5DCE4" w:themeFill="text2" w:themeFillTint="33"/>
            <w:vAlign w:val="center"/>
          </w:tcPr>
          <w:p w14:paraId="7C92197D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D'EXPIRATION</w:t>
            </w:r>
          </w:p>
        </w:tc>
        <w:tc>
          <w:tcPr>
            <w:tcW w:w="1703" w:type="pct"/>
            <w:vAlign w:val="center"/>
          </w:tcPr>
          <w:p w14:paraId="0BE8D483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E2F77" w:rsidRPr="000E2F77" w14:paraId="4BD5E2FF" w14:textId="77777777" w:rsidTr="00967C3A">
        <w:trPr>
          <w:cantSplit/>
          <w:trHeight w:val="576"/>
        </w:trPr>
        <w:tc>
          <w:tcPr>
            <w:tcW w:w="948" w:type="pct"/>
            <w:shd w:val="clear" w:color="auto" w:fill="44546A" w:themeFill="text2"/>
            <w:vAlign w:val="center"/>
          </w:tcPr>
          <w:p w14:paraId="2E17A354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PERSONNE RESPONSABLE</w:t>
            </w:r>
          </w:p>
        </w:tc>
        <w:tc>
          <w:tcPr>
            <w:tcW w:w="1552" w:type="pct"/>
            <w:vAlign w:val="center"/>
          </w:tcPr>
          <w:p w14:paraId="5BE1AB40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44546A" w:themeFill="text2"/>
            <w:vAlign w:val="center"/>
          </w:tcPr>
          <w:p w14:paraId="7B739901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SIGNATURE</w:t>
            </w:r>
          </w:p>
        </w:tc>
        <w:tc>
          <w:tcPr>
            <w:tcW w:w="1703" w:type="pct"/>
            <w:vAlign w:val="center"/>
          </w:tcPr>
          <w:p w14:paraId="1CC1A4A4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0E2F77" w:rsidRPr="000E2F77" w14:paraId="0B11BD20" w14:textId="77777777" w:rsidTr="00967C3A">
        <w:trPr>
          <w:cantSplit/>
          <w:trHeight w:val="576"/>
        </w:trPr>
        <w:tc>
          <w:tcPr>
            <w:tcW w:w="948" w:type="pct"/>
            <w:shd w:val="clear" w:color="auto" w:fill="222A35" w:themeFill="text2" w:themeFillShade="80"/>
            <w:vAlign w:val="center"/>
          </w:tcPr>
          <w:p w14:paraId="67722C0C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lastRenderedPageBreak/>
              <w:t>RÉDACTEUR</w:t>
            </w:r>
          </w:p>
        </w:tc>
        <w:tc>
          <w:tcPr>
            <w:tcW w:w="1552" w:type="pct"/>
            <w:vAlign w:val="center"/>
          </w:tcPr>
          <w:p w14:paraId="2210B947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797" w:type="pct"/>
            <w:shd w:val="clear" w:color="auto" w:fill="222A35" w:themeFill="text2" w:themeFillShade="80"/>
            <w:vAlign w:val="center"/>
          </w:tcPr>
          <w:p w14:paraId="76A0A85D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b/>
                <w:color w:val="FFFFFF" w:themeColor="background1"/>
                <w:sz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APPROBATION</w:t>
            </w:r>
          </w:p>
        </w:tc>
        <w:tc>
          <w:tcPr>
            <w:tcW w:w="1703" w:type="pct"/>
            <w:vAlign w:val="center"/>
          </w:tcPr>
          <w:p w14:paraId="0C67F43F" w14:textId="77777777" w:rsidR="000E2F77" w:rsidRPr="000E2F77" w:rsidRDefault="000E2F77" w:rsidP="00DA7A76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42913CDB" w14:textId="77777777" w:rsidR="000E2F77" w:rsidRPr="000E2F77" w:rsidRDefault="000E2F77" w:rsidP="000E2F77"/>
    <w:p w14:paraId="09AEA063" w14:textId="147EEA30" w:rsidR="000E2F77" w:rsidRPr="000E2F77" w:rsidRDefault="000E2F77" w:rsidP="000F6E6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  <w:sectPr w:rsidR="000E2F77" w:rsidRPr="000E2F77" w:rsidSect="00DE7C1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68" w:right="720" w:bottom="360" w:left="1008" w:header="374" w:footer="720" w:gutter="0"/>
          <w:cols w:space="720"/>
          <w:docGrid w:linePitch="360"/>
        </w:sectPr>
      </w:pPr>
    </w:p>
    <w:p w14:paraId="076CFDC4" w14:textId="28075983" w:rsidR="00C30BFA" w:rsidRDefault="00C30BFA" w:rsidP="00C30BFA">
      <w:pPr>
        <w:pStyle w:val="Heading1"/>
      </w:pPr>
      <w:bookmarkStart w:id="2" w:name="_Toc137816835"/>
      <w:r>
        <w:lastRenderedPageBreak/>
        <w:t>TABLE DES MATIÈRES</w:t>
      </w:r>
      <w:bookmarkEnd w:id="2"/>
    </w:p>
    <w:p w14:paraId="502AA91C" w14:textId="52CE7A1A" w:rsidR="000853A5" w:rsidRDefault="00C30BFA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7816834" w:history="1">
        <w:r w:rsidR="000853A5" w:rsidRPr="00700CDA">
          <w:rPr>
            <w:rStyle w:val="Hyperlink"/>
            <w:noProof/>
          </w:rPr>
          <w:t>HISTORIQUE DES VERSIONS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_Toc137816834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</w:t>
        </w:r>
        <w:r w:rsidR="000853A5">
          <w:rPr>
            <w:noProof/>
            <w:webHidden/>
          </w:rPr>
          <w:fldChar w:fldCharType="end"/>
        </w:r>
      </w:hyperlink>
    </w:p>
    <w:p w14:paraId="02E7E81F" w14:textId="4B2BAF09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36" w:history="1">
        <w:r w:rsidR="000853A5" w:rsidRPr="00700CDA">
          <w:rPr>
            <w:rStyle w:val="Hyperlink"/>
            <w:noProof/>
          </w:rPr>
          <w:t>PROCÉDURE D’EXAMEN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_Toc137816836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3</w:t>
        </w:r>
        <w:r w:rsidR="000853A5">
          <w:rPr>
            <w:noProof/>
            <w:webHidden/>
          </w:rPr>
          <w:fldChar w:fldCharType="end"/>
        </w:r>
      </w:hyperlink>
    </w:p>
    <w:p w14:paraId="15C0B007" w14:textId="72AB73F3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37" w:history="1">
        <w:r w:rsidR="000853A5" w:rsidRPr="00700CDA">
          <w:rPr>
            <w:rStyle w:val="Hyperlink"/>
            <w:noProof/>
          </w:rPr>
          <w:t>BUT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_Toc137816837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3</w:t>
        </w:r>
        <w:r w:rsidR="000853A5">
          <w:rPr>
            <w:noProof/>
            <w:webHidden/>
          </w:rPr>
          <w:fldChar w:fldCharType="end"/>
        </w:r>
      </w:hyperlink>
    </w:p>
    <w:p w14:paraId="1C2DA9F4" w14:textId="7F4B0F27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38" w:history="1">
        <w:r w:rsidR="000853A5" w:rsidRPr="00700CDA">
          <w:rPr>
            <w:rStyle w:val="Hyperlink"/>
            <w:noProof/>
          </w:rPr>
          <w:t>CHAMP D’APPLICATION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_Toc137816838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3</w:t>
        </w:r>
        <w:r w:rsidR="000853A5">
          <w:rPr>
            <w:noProof/>
            <w:webHidden/>
          </w:rPr>
          <w:fldChar w:fldCharType="end"/>
        </w:r>
      </w:hyperlink>
    </w:p>
    <w:p w14:paraId="1EDDC2F8" w14:textId="7D47DF08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39" w:history="1">
        <w:r w:rsidR="000853A5" w:rsidRPr="00700CDA">
          <w:rPr>
            <w:rStyle w:val="Hyperlink"/>
            <w:noProof/>
          </w:rPr>
          <w:t>CONDITIONS GÉNÉRALES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_Toc137816839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3</w:t>
        </w:r>
        <w:r w:rsidR="000853A5">
          <w:rPr>
            <w:noProof/>
            <w:webHidden/>
          </w:rPr>
          <w:fldChar w:fldCharType="end"/>
        </w:r>
      </w:hyperlink>
    </w:p>
    <w:p w14:paraId="3C8D68F4" w14:textId="42DFD1E1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0" w:history="1">
        <w:r w:rsidR="000853A5" w:rsidRPr="00700CDA">
          <w:rPr>
            <w:rStyle w:val="Hyperlink"/>
            <w:noProof/>
          </w:rPr>
          <w:t>RESPONSABILITÉS ET ATTENTES DU PMO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_Toc137816840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4</w:t>
        </w:r>
        <w:r w:rsidR="000853A5">
          <w:rPr>
            <w:noProof/>
            <w:webHidden/>
          </w:rPr>
          <w:fldChar w:fldCharType="end"/>
        </w:r>
      </w:hyperlink>
    </w:p>
    <w:p w14:paraId="18002FB6" w14:textId="30882095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1" w:history="1">
        <w:r w:rsidR="000853A5" w:rsidRPr="00700CDA">
          <w:rPr>
            <w:rStyle w:val="Hyperlink"/>
            <w:noProof/>
          </w:rPr>
          <w:t>STRUCTURE DU CHEF DE PROJET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_Toc137816841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4</w:t>
        </w:r>
        <w:r w:rsidR="000853A5">
          <w:rPr>
            <w:noProof/>
            <w:webHidden/>
          </w:rPr>
          <w:fldChar w:fldCharType="end"/>
        </w:r>
      </w:hyperlink>
    </w:p>
    <w:p w14:paraId="5A330F24" w14:textId="3F00D929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2" w:history="1">
        <w:r w:rsidR="000853A5" w:rsidRPr="00700CDA">
          <w:rPr>
            <w:rStyle w:val="Hyperlink"/>
            <w:noProof/>
          </w:rPr>
          <w:t>STRUCTURE DE RÉUNION PAR TYPE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_Toc137816842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5</w:t>
        </w:r>
        <w:r w:rsidR="000853A5">
          <w:rPr>
            <w:noProof/>
            <w:webHidden/>
          </w:rPr>
          <w:fldChar w:fldCharType="end"/>
        </w:r>
      </w:hyperlink>
    </w:p>
    <w:p w14:paraId="73D8B07E" w14:textId="16365122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43" w:history="1">
        <w:r w:rsidR="000853A5" w:rsidRPr="00700CDA">
          <w:rPr>
            <w:rStyle w:val="Hyperlink"/>
          </w:rPr>
          <w:t>RÉUNIONS DE STATUT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_Toc137816843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5</w:t>
        </w:r>
        <w:r w:rsidR="000853A5">
          <w:rPr>
            <w:webHidden/>
          </w:rPr>
          <w:fldChar w:fldCharType="end"/>
        </w:r>
      </w:hyperlink>
    </w:p>
    <w:p w14:paraId="5AF7B880" w14:textId="103EDAE4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44" w:history="1">
        <w:r w:rsidR="000853A5" w:rsidRPr="00700CDA">
          <w:rPr>
            <w:rStyle w:val="Hyperlink"/>
          </w:rPr>
          <w:t>RÉUNION DE L’ÉQUIPE DE PROJET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_Toc137816844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6</w:t>
        </w:r>
        <w:r w:rsidR="000853A5">
          <w:rPr>
            <w:webHidden/>
          </w:rPr>
          <w:fldChar w:fldCharType="end"/>
        </w:r>
      </w:hyperlink>
    </w:p>
    <w:p w14:paraId="6C6DE189" w14:textId="368F41AF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45" w:history="1">
        <w:r w:rsidR="000853A5" w:rsidRPr="00700CDA">
          <w:rPr>
            <w:rStyle w:val="Hyperlink"/>
          </w:rPr>
          <w:t>RÉUNION D’IMPLICATION DES PARTIES PRENANTES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_Toc137816845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7</w:t>
        </w:r>
        <w:r w:rsidR="000853A5">
          <w:rPr>
            <w:webHidden/>
          </w:rPr>
          <w:fldChar w:fldCharType="end"/>
        </w:r>
      </w:hyperlink>
    </w:p>
    <w:p w14:paraId="4E723935" w14:textId="0E17B605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6" w:history="1">
        <w:r w:rsidR="000853A5" w:rsidRPr="00700CDA">
          <w:rPr>
            <w:rStyle w:val="Hyperlink"/>
            <w:noProof/>
          </w:rPr>
          <w:t>MODÈLE DE SUPPORT PMO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_Toc137816846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8</w:t>
        </w:r>
        <w:r w:rsidR="000853A5">
          <w:rPr>
            <w:noProof/>
            <w:webHidden/>
          </w:rPr>
          <w:fldChar w:fldCharType="end"/>
        </w:r>
      </w:hyperlink>
    </w:p>
    <w:p w14:paraId="0F098A96" w14:textId="310A94B6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7" w:history="1">
        <w:r w:rsidR="000853A5" w:rsidRPr="00700CDA">
          <w:rPr>
            <w:rStyle w:val="Hyperlink"/>
            <w:noProof/>
          </w:rPr>
          <w:t>NIVEAUX DE PRISE EN CHARGE DU PMO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_Toc137816847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8</w:t>
        </w:r>
        <w:r w:rsidR="000853A5">
          <w:rPr>
            <w:noProof/>
            <w:webHidden/>
          </w:rPr>
          <w:fldChar w:fldCharType="end"/>
        </w:r>
      </w:hyperlink>
    </w:p>
    <w:p w14:paraId="7C165848" w14:textId="65DE4E6D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8" w:history="1">
        <w:r w:rsidR="000853A5" w:rsidRPr="00700CDA">
          <w:rPr>
            <w:rStyle w:val="Hyperlink"/>
            <w:noProof/>
          </w:rPr>
          <w:t>OUTILS DE PMO ET SYSTÈMES D’INFORMATION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_Toc137816848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9</w:t>
        </w:r>
        <w:r w:rsidR="000853A5">
          <w:rPr>
            <w:noProof/>
            <w:webHidden/>
          </w:rPr>
          <w:fldChar w:fldCharType="end"/>
        </w:r>
      </w:hyperlink>
    </w:p>
    <w:p w14:paraId="0045C06A" w14:textId="26435BD8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49" w:history="1">
        <w:r w:rsidR="000853A5" w:rsidRPr="00700CDA">
          <w:rPr>
            <w:rStyle w:val="Hyperlink"/>
            <w:noProof/>
          </w:rPr>
          <w:t>EXIGENCES DU PROJET PAR PHASE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_Toc137816849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9</w:t>
        </w:r>
        <w:r w:rsidR="000853A5">
          <w:rPr>
            <w:noProof/>
            <w:webHidden/>
          </w:rPr>
          <w:fldChar w:fldCharType="end"/>
        </w:r>
      </w:hyperlink>
    </w:p>
    <w:p w14:paraId="0EF35889" w14:textId="689E3754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50" w:history="1">
        <w:r w:rsidR="000853A5" w:rsidRPr="00700CDA">
          <w:rPr>
            <w:rStyle w:val="Hyperlink"/>
          </w:rPr>
          <w:t>PHASE UNE : LANCEMENT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_Toc137816850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9</w:t>
        </w:r>
        <w:r w:rsidR="000853A5">
          <w:rPr>
            <w:webHidden/>
          </w:rPr>
          <w:fldChar w:fldCharType="end"/>
        </w:r>
      </w:hyperlink>
    </w:p>
    <w:p w14:paraId="289831D3" w14:textId="217DAAA8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51" w:history="1">
        <w:r w:rsidR="000853A5" w:rsidRPr="00700CDA">
          <w:rPr>
            <w:rStyle w:val="Hyperlink"/>
          </w:rPr>
          <w:t>PHASE DEUX : PLANIFICATION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_Toc137816851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9</w:t>
        </w:r>
        <w:r w:rsidR="000853A5">
          <w:rPr>
            <w:webHidden/>
          </w:rPr>
          <w:fldChar w:fldCharType="end"/>
        </w:r>
      </w:hyperlink>
    </w:p>
    <w:p w14:paraId="71BC3A61" w14:textId="6C47D783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52" w:history="1">
        <w:r w:rsidR="000853A5" w:rsidRPr="00700CDA">
          <w:rPr>
            <w:rStyle w:val="Hyperlink"/>
          </w:rPr>
          <w:t>PHASE TROIS : EXÉCUTION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_Toc137816852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10</w:t>
        </w:r>
        <w:r w:rsidR="000853A5">
          <w:rPr>
            <w:webHidden/>
          </w:rPr>
          <w:fldChar w:fldCharType="end"/>
        </w:r>
      </w:hyperlink>
    </w:p>
    <w:p w14:paraId="5D189FA3" w14:textId="6CB41A91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53" w:history="1">
        <w:r w:rsidR="000853A5" w:rsidRPr="00700CDA">
          <w:rPr>
            <w:rStyle w:val="Hyperlink"/>
          </w:rPr>
          <w:t>PHASE QUATRE : PERFORMANCE ET CONTRÔLE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_Toc137816853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10</w:t>
        </w:r>
        <w:r w:rsidR="000853A5">
          <w:rPr>
            <w:webHidden/>
          </w:rPr>
          <w:fldChar w:fldCharType="end"/>
        </w:r>
      </w:hyperlink>
    </w:p>
    <w:p w14:paraId="14B1088F" w14:textId="58D263A5" w:rsidR="000853A5" w:rsidRDefault="00000000" w:rsidP="000853A5">
      <w:pPr>
        <w:pStyle w:val="TOC2"/>
        <w:spacing w:line="276" w:lineRule="auto"/>
        <w:rPr>
          <w:rFonts w:asciiTheme="minorHAnsi" w:eastAsiaTheme="minorEastAsia" w:hAnsiTheme="minorHAnsi"/>
          <w:color w:val="auto"/>
          <w:lang w:val="en-US" w:eastAsia="zh-CN"/>
        </w:rPr>
      </w:pPr>
      <w:hyperlink w:anchor="_Toc137816854" w:history="1">
        <w:r w:rsidR="000853A5" w:rsidRPr="00700CDA">
          <w:rPr>
            <w:rStyle w:val="Hyperlink"/>
          </w:rPr>
          <w:t>PHASE CINQ : CLÔTURE DE PROJET</w:t>
        </w:r>
        <w:r w:rsidR="000853A5">
          <w:rPr>
            <w:webHidden/>
          </w:rPr>
          <w:tab/>
        </w:r>
        <w:r w:rsidR="000853A5">
          <w:rPr>
            <w:webHidden/>
          </w:rPr>
          <w:fldChar w:fldCharType="begin"/>
        </w:r>
        <w:r w:rsidR="000853A5">
          <w:rPr>
            <w:webHidden/>
          </w:rPr>
          <w:instrText xml:space="preserve"> PAGEREF _Toc137816854 \h </w:instrText>
        </w:r>
        <w:r w:rsidR="000853A5">
          <w:rPr>
            <w:webHidden/>
          </w:rPr>
        </w:r>
        <w:r w:rsidR="000853A5">
          <w:rPr>
            <w:webHidden/>
          </w:rPr>
          <w:fldChar w:fldCharType="separate"/>
        </w:r>
        <w:r w:rsidR="000853A5">
          <w:rPr>
            <w:webHidden/>
          </w:rPr>
          <w:t>10</w:t>
        </w:r>
        <w:r w:rsidR="000853A5">
          <w:rPr>
            <w:webHidden/>
          </w:rPr>
          <w:fldChar w:fldCharType="end"/>
        </w:r>
      </w:hyperlink>
    </w:p>
    <w:p w14:paraId="66A20F58" w14:textId="06632079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55" w:history="1">
        <w:r w:rsidR="000853A5" w:rsidRPr="00700CDA">
          <w:rPr>
            <w:rStyle w:val="Hyperlink"/>
            <w:noProof/>
          </w:rPr>
          <w:t>FORMATION ET DÉVELOPPEMENT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_Toc137816855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11</w:t>
        </w:r>
        <w:r w:rsidR="000853A5">
          <w:rPr>
            <w:noProof/>
            <w:webHidden/>
          </w:rPr>
          <w:fldChar w:fldCharType="end"/>
        </w:r>
      </w:hyperlink>
    </w:p>
    <w:p w14:paraId="7233820D" w14:textId="0EFA9EFB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56" w:history="1">
        <w:r w:rsidR="000853A5" w:rsidRPr="00700CDA">
          <w:rPr>
            <w:rStyle w:val="Hyperlink"/>
            <w:noProof/>
          </w:rPr>
          <w:t>GESTION DES CHANGEMENTS DU PÉRIMÈTRE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_Toc137816856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11</w:t>
        </w:r>
        <w:r w:rsidR="000853A5">
          <w:rPr>
            <w:noProof/>
            <w:webHidden/>
          </w:rPr>
          <w:fldChar w:fldCharType="end"/>
        </w:r>
      </w:hyperlink>
    </w:p>
    <w:p w14:paraId="3D1119D2" w14:textId="09C83DCE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57" w:history="1">
        <w:r w:rsidR="000853A5" w:rsidRPr="00700CDA">
          <w:rPr>
            <w:rStyle w:val="Hyperlink"/>
            <w:noProof/>
          </w:rPr>
          <w:t>PLANIFICATION DE PROJET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_Toc137816857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11</w:t>
        </w:r>
        <w:r w:rsidR="000853A5">
          <w:rPr>
            <w:noProof/>
            <w:webHidden/>
          </w:rPr>
          <w:fldChar w:fldCharType="end"/>
        </w:r>
      </w:hyperlink>
    </w:p>
    <w:p w14:paraId="541852BF" w14:textId="351DF997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58" w:history="1">
        <w:r w:rsidR="000853A5" w:rsidRPr="00700CDA">
          <w:rPr>
            <w:rStyle w:val="Hyperlink"/>
            <w:noProof/>
          </w:rPr>
          <w:t>PLANIFICATION DES CAPACITÉS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_Toc137816858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12</w:t>
        </w:r>
        <w:r w:rsidR="000853A5">
          <w:rPr>
            <w:noProof/>
            <w:webHidden/>
          </w:rPr>
          <w:fldChar w:fldCharType="end"/>
        </w:r>
      </w:hyperlink>
    </w:p>
    <w:p w14:paraId="442B51D6" w14:textId="32DDFA27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59" w:history="1">
        <w:r w:rsidR="000853A5" w:rsidRPr="00700CDA">
          <w:rPr>
            <w:rStyle w:val="Hyperlink"/>
            <w:noProof/>
          </w:rPr>
          <w:t>CRÉATION DE RAPPORTS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_Toc137816859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12</w:t>
        </w:r>
        <w:r w:rsidR="000853A5">
          <w:rPr>
            <w:noProof/>
            <w:webHidden/>
          </w:rPr>
          <w:fldChar w:fldCharType="end"/>
        </w:r>
      </w:hyperlink>
    </w:p>
    <w:p w14:paraId="4CEF6086" w14:textId="7B242266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60" w:history="1">
        <w:r w:rsidR="000853A5" w:rsidRPr="00700CDA">
          <w:rPr>
            <w:rStyle w:val="Hyperlink"/>
            <w:noProof/>
          </w:rPr>
          <w:t>DOCUMENTATION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_Toc137816860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12</w:t>
        </w:r>
        <w:r w:rsidR="000853A5">
          <w:rPr>
            <w:noProof/>
            <w:webHidden/>
          </w:rPr>
          <w:fldChar w:fldCharType="end"/>
        </w:r>
      </w:hyperlink>
    </w:p>
    <w:p w14:paraId="1656D018" w14:textId="5C40CB48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61" w:history="1">
        <w:r w:rsidR="000853A5" w:rsidRPr="00700CDA">
          <w:rPr>
            <w:rStyle w:val="Hyperlink"/>
            <w:noProof/>
          </w:rPr>
          <w:t>GESTION DE LA COMMUNICATION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_Toc137816861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13</w:t>
        </w:r>
        <w:r w:rsidR="000853A5">
          <w:rPr>
            <w:noProof/>
            <w:webHidden/>
          </w:rPr>
          <w:fldChar w:fldCharType="end"/>
        </w:r>
      </w:hyperlink>
    </w:p>
    <w:p w14:paraId="1B79F346" w14:textId="7847ADAA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62" w:history="1">
        <w:r w:rsidR="000853A5" w:rsidRPr="00700CDA">
          <w:rPr>
            <w:rStyle w:val="Hyperlink"/>
            <w:noProof/>
          </w:rPr>
          <w:t>RÉPARTITION DES HEURES POUR LES ACTIVITÉS CLÉS DE PMO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_Toc137816862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13</w:t>
        </w:r>
        <w:r w:rsidR="000853A5">
          <w:rPr>
            <w:noProof/>
            <w:webHidden/>
          </w:rPr>
          <w:fldChar w:fldCharType="end"/>
        </w:r>
      </w:hyperlink>
    </w:p>
    <w:p w14:paraId="30769401" w14:textId="3AA1B23A" w:rsidR="000853A5" w:rsidRDefault="00000000" w:rsidP="000853A5">
      <w:pPr>
        <w:pStyle w:val="TOC1"/>
        <w:spacing w:line="276" w:lineRule="auto"/>
        <w:rPr>
          <w:rFonts w:asciiTheme="minorHAnsi" w:eastAsiaTheme="minorEastAsia" w:hAnsiTheme="minorHAnsi" w:cstheme="minorBidi"/>
          <w:noProof/>
          <w:lang w:val="en-US" w:eastAsia="zh-CN"/>
        </w:rPr>
      </w:pPr>
      <w:hyperlink w:anchor="_Toc137816863" w:history="1">
        <w:r w:rsidR="000853A5" w:rsidRPr="00700CDA">
          <w:rPr>
            <w:rStyle w:val="Hyperlink"/>
            <w:noProof/>
          </w:rPr>
          <w:t>SIGNATURES</w:t>
        </w:r>
        <w:r w:rsidR="000853A5">
          <w:rPr>
            <w:noProof/>
            <w:webHidden/>
          </w:rPr>
          <w:tab/>
        </w:r>
        <w:r w:rsidR="000853A5">
          <w:rPr>
            <w:noProof/>
            <w:webHidden/>
          </w:rPr>
          <w:fldChar w:fldCharType="begin"/>
        </w:r>
        <w:r w:rsidR="000853A5">
          <w:rPr>
            <w:noProof/>
            <w:webHidden/>
          </w:rPr>
          <w:instrText xml:space="preserve"> PAGEREF _Toc137816863 \h </w:instrText>
        </w:r>
        <w:r w:rsidR="000853A5">
          <w:rPr>
            <w:noProof/>
            <w:webHidden/>
          </w:rPr>
        </w:r>
        <w:r w:rsidR="000853A5">
          <w:rPr>
            <w:noProof/>
            <w:webHidden/>
          </w:rPr>
          <w:fldChar w:fldCharType="separate"/>
        </w:r>
        <w:r w:rsidR="000853A5">
          <w:rPr>
            <w:noProof/>
            <w:webHidden/>
          </w:rPr>
          <w:t>14</w:t>
        </w:r>
        <w:r w:rsidR="000853A5">
          <w:rPr>
            <w:noProof/>
            <w:webHidden/>
          </w:rPr>
          <w:fldChar w:fldCharType="end"/>
        </w:r>
      </w:hyperlink>
    </w:p>
    <w:p w14:paraId="2F7C8D26" w14:textId="5018C075" w:rsidR="00C30BFA" w:rsidRDefault="00C30BFA" w:rsidP="000853A5">
      <w:pPr>
        <w:pStyle w:val="Heading1"/>
        <w:spacing w:line="276" w:lineRule="auto"/>
        <w:sectPr w:rsidR="00C30BFA" w:rsidSect="00DE7C13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  <w:r>
        <w:fldChar w:fldCharType="end"/>
      </w:r>
    </w:p>
    <w:p w14:paraId="1518A5B0" w14:textId="49839229" w:rsidR="000E2F77" w:rsidRPr="000E2F77" w:rsidRDefault="000E2F77" w:rsidP="000E2F77">
      <w:pPr>
        <w:pStyle w:val="Heading1"/>
        <w:rPr>
          <w:color w:val="595959" w:themeColor="text1" w:themeTint="A6"/>
        </w:rPr>
      </w:pPr>
      <w:bookmarkStart w:id="3" w:name="_Toc137816836"/>
      <w:r>
        <w:lastRenderedPageBreak/>
        <w:t>PROCÉDURE D’EXAMEN</w:t>
      </w:r>
      <w:bookmarkEnd w:id="3"/>
    </w:p>
    <w:p w14:paraId="2514081C" w14:textId="578AFD91" w:rsidR="000E2F77" w:rsidRPr="000E2F77" w:rsidRDefault="000E2F77" w:rsidP="000E2F77">
      <w:pPr>
        <w:textAlignment w:val="baseline"/>
        <w:rPr>
          <w:rFonts w:cs="Arial"/>
          <w:color w:val="000000"/>
          <w:sz w:val="20"/>
          <w:szCs w:val="21"/>
        </w:rPr>
      </w:pPr>
      <w:r>
        <w:rPr>
          <w:color w:val="000000"/>
          <w:sz w:val="20"/>
        </w:rPr>
        <w:t xml:space="preserve">Indiquez à quelle fréquence la SOP doit être examinée et mise à jour et qui en est responsable. </w:t>
      </w:r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0E2F77" w14:paraId="25A50688" w14:textId="77777777" w:rsidTr="000E2F77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2EE93B2" w14:textId="77777777" w:rsidR="000E2F77" w:rsidRPr="000E2F77" w:rsidRDefault="000E2F77" w:rsidP="00DA7A76">
            <w:pPr>
              <w:rPr>
                <w:szCs w:val="28"/>
              </w:rPr>
            </w:pPr>
          </w:p>
        </w:tc>
      </w:tr>
    </w:tbl>
    <w:p w14:paraId="55BF4FD7" w14:textId="77777777" w:rsidR="000E2F77" w:rsidRPr="000E2F77" w:rsidRDefault="000E2F77" w:rsidP="000E2F77">
      <w:pPr>
        <w:rPr>
          <w:b/>
          <w:color w:val="44546A" w:themeColor="text2"/>
          <w:sz w:val="28"/>
          <w:szCs w:val="28"/>
        </w:rPr>
      </w:pPr>
    </w:p>
    <w:p w14:paraId="456670F4" w14:textId="1AB45200" w:rsidR="000E2F77" w:rsidRPr="000E2F77" w:rsidRDefault="000E2F77" w:rsidP="000E2F77">
      <w:pPr>
        <w:pStyle w:val="Heading1"/>
        <w:rPr>
          <w:rFonts w:cs="Arial"/>
          <w:color w:val="000000"/>
          <w:sz w:val="20"/>
          <w:szCs w:val="21"/>
        </w:rPr>
      </w:pPr>
      <w:bookmarkStart w:id="4" w:name="_Toc137816837"/>
      <w:r>
        <w:t>BUT</w:t>
      </w:r>
      <w:bookmarkEnd w:id="4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0E2F77" w14:paraId="01949E57" w14:textId="77777777" w:rsidTr="000E2F77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E7FA2C7" w14:textId="77777777" w:rsidR="000E2F77" w:rsidRPr="000E2F77" w:rsidRDefault="000E2F77" w:rsidP="00DA7A76">
            <w:pPr>
              <w:rPr>
                <w:szCs w:val="28"/>
              </w:rPr>
            </w:pPr>
          </w:p>
        </w:tc>
      </w:tr>
    </w:tbl>
    <w:p w14:paraId="170DA743" w14:textId="77777777" w:rsidR="000E2F77" w:rsidRPr="000E2F77" w:rsidRDefault="000E2F77" w:rsidP="000E2F77">
      <w:pPr>
        <w:pStyle w:val="Heading1"/>
      </w:pPr>
    </w:p>
    <w:p w14:paraId="14241C5D" w14:textId="0BAF52F4" w:rsidR="000E2F77" w:rsidRPr="000E2F77" w:rsidRDefault="000E2F77" w:rsidP="000E2F77">
      <w:pPr>
        <w:pStyle w:val="Heading1"/>
        <w:rPr>
          <w:color w:val="595959" w:themeColor="text1" w:themeTint="A6"/>
        </w:rPr>
      </w:pPr>
      <w:bookmarkStart w:id="5" w:name="_Toc137816838"/>
      <w:r>
        <w:t>CHAMP D’APPLICATION</w:t>
      </w:r>
      <w:bookmarkEnd w:id="5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0E2F77" w:rsidRPr="000E2F77" w14:paraId="45272D12" w14:textId="77777777" w:rsidTr="00DA7A76">
        <w:trPr>
          <w:trHeight w:val="1584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60D062" w14:textId="77777777" w:rsidR="000E2F77" w:rsidRPr="000E2F77" w:rsidRDefault="000E2F77" w:rsidP="00DA7A76">
            <w:pPr>
              <w:rPr>
                <w:szCs w:val="28"/>
              </w:rPr>
            </w:pPr>
          </w:p>
        </w:tc>
      </w:tr>
    </w:tbl>
    <w:p w14:paraId="70A1E113" w14:textId="77777777" w:rsidR="000E2F77" w:rsidRPr="000E2F77" w:rsidRDefault="000E2F77" w:rsidP="000E2F77">
      <w:pPr>
        <w:rPr>
          <w:sz w:val="24"/>
        </w:rPr>
      </w:pPr>
    </w:p>
    <w:p w14:paraId="181A7FC5" w14:textId="600E17EE" w:rsidR="000E2F77" w:rsidRPr="000E2F77" w:rsidRDefault="000E2F77" w:rsidP="000E2F77">
      <w:pPr>
        <w:pStyle w:val="Heading1"/>
        <w:rPr>
          <w:color w:val="595959" w:themeColor="text1" w:themeTint="A6"/>
        </w:rPr>
      </w:pPr>
      <w:bookmarkStart w:id="6" w:name="_Toc137816839"/>
      <w:r>
        <w:t>CONDITIONS GÉNÉRALES</w:t>
      </w:r>
      <w:bookmarkEnd w:id="6"/>
    </w:p>
    <w:p w14:paraId="7CD8F33D" w14:textId="17B8F5A2" w:rsidR="000E2F77" w:rsidRPr="000E2F77" w:rsidRDefault="000E2F77" w:rsidP="000E2F77">
      <w:pPr>
        <w:rPr>
          <w:rFonts w:cs="Arial"/>
          <w:color w:val="000000"/>
          <w:sz w:val="20"/>
          <w:szCs w:val="21"/>
        </w:rPr>
      </w:pPr>
      <w:r>
        <w:rPr>
          <w:color w:val="000000"/>
          <w:sz w:val="20"/>
        </w:rPr>
        <w:t>Définissez les acronymes, le jargon ou les termes qui peuvent avoir plusieurs significations.</w:t>
      </w: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7704"/>
      </w:tblGrid>
      <w:tr w:rsidR="000E2F77" w:rsidRPr="000E2F77" w14:paraId="5B36B88A" w14:textId="77777777" w:rsidTr="000E2F77">
        <w:trPr>
          <w:trHeight w:val="360"/>
        </w:trPr>
        <w:tc>
          <w:tcPr>
            <w:tcW w:w="2785" w:type="dxa"/>
            <w:shd w:val="clear" w:color="auto" w:fill="D5DCE4" w:themeFill="text2" w:themeFillTint="33"/>
            <w:vAlign w:val="center"/>
          </w:tcPr>
          <w:p w14:paraId="29F878A0" w14:textId="77777777" w:rsidR="000E2F77" w:rsidRPr="000E2F77" w:rsidRDefault="000E2F77" w:rsidP="00DA7A76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</w:rPr>
              <w:t>TERME</w:t>
            </w:r>
          </w:p>
        </w:tc>
        <w:tc>
          <w:tcPr>
            <w:tcW w:w="7704" w:type="dxa"/>
            <w:shd w:val="clear" w:color="auto" w:fill="D5DCE4" w:themeFill="text2" w:themeFillTint="33"/>
            <w:vAlign w:val="center"/>
          </w:tcPr>
          <w:p w14:paraId="3C386991" w14:textId="77777777" w:rsidR="000E2F77" w:rsidRPr="000E2F77" w:rsidRDefault="000E2F77" w:rsidP="00DA7A76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</w:rPr>
              <w:t>DÉFINITION</w:t>
            </w:r>
          </w:p>
        </w:tc>
      </w:tr>
      <w:tr w:rsidR="000E2F77" w:rsidRPr="000E2F77" w14:paraId="4C19E88B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5D52704E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EAB48F0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5C6CA420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18FAEFAB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6DC93E6C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637FE7F2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4EE1593C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6292512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79525C80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3CF228E6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3117CE4E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4F6ACA6A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67B3965B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6F9C04A3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  <w:tr w:rsidR="000E2F77" w:rsidRPr="000E2F77" w14:paraId="3E0C0C71" w14:textId="77777777" w:rsidTr="000E2F77">
        <w:trPr>
          <w:trHeight w:val="504"/>
        </w:trPr>
        <w:tc>
          <w:tcPr>
            <w:tcW w:w="2785" w:type="dxa"/>
            <w:vAlign w:val="center"/>
          </w:tcPr>
          <w:p w14:paraId="4EE41F3F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  <w:tc>
          <w:tcPr>
            <w:tcW w:w="7704" w:type="dxa"/>
            <w:vAlign w:val="center"/>
          </w:tcPr>
          <w:p w14:paraId="208F8C74" w14:textId="77777777" w:rsidR="000E2F77" w:rsidRPr="000E2F77" w:rsidRDefault="000E2F77" w:rsidP="00DA7A76">
            <w:pPr>
              <w:rPr>
                <w:sz w:val="18"/>
                <w:szCs w:val="18"/>
              </w:rPr>
            </w:pPr>
          </w:p>
        </w:tc>
      </w:tr>
    </w:tbl>
    <w:p w14:paraId="491B78B2" w14:textId="77777777" w:rsidR="000E2F77" w:rsidRPr="000E2F77" w:rsidRDefault="000E2F77" w:rsidP="000E2F77">
      <w:pPr>
        <w:rPr>
          <w:sz w:val="24"/>
        </w:rPr>
      </w:pPr>
    </w:p>
    <w:p w14:paraId="5F169180" w14:textId="1FFB2574" w:rsidR="00967C3A" w:rsidRPr="000E2F77" w:rsidRDefault="000E2F77" w:rsidP="00967C3A">
      <w:pPr>
        <w:pStyle w:val="Heading1"/>
        <w:rPr>
          <w:color w:val="595959" w:themeColor="text1" w:themeTint="A6"/>
        </w:rPr>
      </w:pPr>
      <w:bookmarkStart w:id="7" w:name="_Toc137816840"/>
      <w:r>
        <w:lastRenderedPageBreak/>
        <w:t>RESPONSABILITÉS ET ATTENTES DU PMO</w:t>
      </w:r>
      <w:bookmarkEnd w:id="7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967C3A" w:rsidRPr="000E2F77" w14:paraId="373601D7" w14:textId="77777777" w:rsidTr="00967C3A">
        <w:trPr>
          <w:trHeight w:val="2016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FD8B21D" w14:textId="77777777" w:rsidR="00967C3A" w:rsidRPr="000E2F77" w:rsidRDefault="00967C3A" w:rsidP="00DA7A76">
            <w:pPr>
              <w:rPr>
                <w:szCs w:val="28"/>
              </w:rPr>
            </w:pPr>
          </w:p>
        </w:tc>
      </w:tr>
    </w:tbl>
    <w:p w14:paraId="5E1BFF71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34D16EC1" w14:textId="00D898C1" w:rsidR="000E2F77" w:rsidRPr="00967C3A" w:rsidRDefault="000E2F77" w:rsidP="00967C3A">
      <w:pPr>
        <w:pStyle w:val="Heading1"/>
      </w:pPr>
      <w:bookmarkStart w:id="8" w:name="_Toc137816841"/>
      <w:r>
        <w:t>STRUCTURE DU CHEF DE PROJET</w:t>
      </w:r>
      <w:bookmarkEnd w:id="8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5"/>
        <w:gridCol w:w="8547"/>
      </w:tblGrid>
      <w:tr w:rsidR="000E2F77" w:rsidRPr="000E2F77" w14:paraId="248B3583" w14:textId="77777777" w:rsidTr="00967C3A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6192B50F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rPr>
                <w:rStyle w:val="IntenseReference"/>
                <w:b w:val="0"/>
                <w:color w:val="000000" w:themeColor="text1"/>
              </w:rPr>
              <w:t>COORDINATEUR DE PROJET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438DD36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23531A81" w14:textId="77777777" w:rsidTr="00967C3A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0B90B4B7" w14:textId="77777777" w:rsidR="000E2F77" w:rsidRPr="00967C3A" w:rsidRDefault="000E2F77" w:rsidP="00967C3A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 w:rsidRPr="00967C3A">
              <w:rPr>
                <w:color w:val="000000" w:themeColor="text1"/>
                <w:szCs w:val="18"/>
              </w:rPr>
              <w:t>CHEF DE PROJETS</w:t>
            </w:r>
            <w:r>
              <w:rPr>
                <w:smallCaps/>
                <w:color w:val="000000" w:themeColor="text1"/>
                <w:spacing w:val="5"/>
              </w:rPr>
              <w:t xml:space="preserve"> SENIOR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497186F4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3C5A437A" w14:textId="77777777" w:rsidTr="00967C3A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462C94DD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rPr>
                <w:rStyle w:val="IntenseReference"/>
                <w:b w:val="0"/>
                <w:color w:val="000000" w:themeColor="text1"/>
              </w:rPr>
              <w:t>CHEF DE PROJETS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757BF7F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  <w:tr w:rsidR="000E2F77" w:rsidRPr="000E2F77" w14:paraId="59EBA080" w14:textId="77777777" w:rsidTr="00967C3A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6DDB7F14" w14:textId="77777777" w:rsidR="000E2F77" w:rsidRPr="00967C3A" w:rsidRDefault="000E2F77" w:rsidP="00967C3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rPr>
                <w:rStyle w:val="IntenseReference"/>
                <w:b w:val="0"/>
                <w:color w:val="000000" w:themeColor="text1"/>
              </w:rPr>
              <w:t>AUTRE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18A7015A" w14:textId="77777777" w:rsidR="000E2F77" w:rsidRPr="00967C3A" w:rsidRDefault="000E2F77" w:rsidP="00967C3A">
            <w:pPr>
              <w:rPr>
                <w:color w:val="000000" w:themeColor="text1"/>
                <w:szCs w:val="18"/>
              </w:rPr>
            </w:pPr>
          </w:p>
        </w:tc>
      </w:tr>
    </w:tbl>
    <w:p w14:paraId="3F79414A" w14:textId="77777777" w:rsidR="000E2F77" w:rsidRPr="000E2F77" w:rsidRDefault="000E2F77" w:rsidP="000E2F77">
      <w:pPr>
        <w:rPr>
          <w:sz w:val="24"/>
        </w:rPr>
      </w:pPr>
    </w:p>
    <w:p w14:paraId="494D3964" w14:textId="119BE644" w:rsidR="000E2F77" w:rsidRPr="000E2F77" w:rsidRDefault="000E2F77" w:rsidP="004C60CA">
      <w:pPr>
        <w:pStyle w:val="Heading1"/>
        <w:rPr>
          <w:b/>
          <w:color w:val="44546A" w:themeColor="text2"/>
          <w:sz w:val="22"/>
        </w:rPr>
      </w:pPr>
      <w:bookmarkStart w:id="9" w:name="_Toc137816842"/>
      <w:r>
        <w:lastRenderedPageBreak/>
        <w:t>STRUCTURE DE RÉUNION PAR TYPE</w:t>
      </w:r>
      <w:bookmarkEnd w:id="9"/>
    </w:p>
    <w:p w14:paraId="5E9FECC8" w14:textId="3627D0E4" w:rsidR="004C60CA" w:rsidRPr="004C60CA" w:rsidRDefault="000E2F77" w:rsidP="004C60CA">
      <w:pPr>
        <w:pStyle w:val="Heading2"/>
      </w:pPr>
      <w:bookmarkStart w:id="10" w:name="_Toc137816843"/>
      <w:r>
        <w:t>RÉUNIONS DE STATUT</w:t>
      </w:r>
      <w:bookmarkEnd w:id="10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05317ADD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84B99F6" w14:textId="6340390A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BUT ET FRÉQUENCE DE LA RÉUNION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475E3C06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6642143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56432B1A" w14:textId="31D93210" w:rsidR="004C60CA" w:rsidRPr="00967C3A" w:rsidRDefault="004C60CA" w:rsidP="004C60CA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PROCÉDURES DE PRÉPARATION DES RÉUNIONS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69D974D6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076E15E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5A5CFA47" w14:textId="74626C32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FORMAT DE RÉUNION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BFA680F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3CBC240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BB0856D" w14:textId="7EDDB8F0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ACTIVITÉ POST-RÉUNION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7DFB7BDD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6B0E13D4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0DC3C792" w14:textId="1B0CDC48" w:rsidR="004C60CA" w:rsidRPr="00967C3A" w:rsidRDefault="004C60CA" w:rsidP="004C60CA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AUTRE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2ACBE49D" w14:textId="77777777" w:rsidR="004C60CA" w:rsidRPr="00967C3A" w:rsidRDefault="004C60CA" w:rsidP="004C60CA">
            <w:pPr>
              <w:rPr>
                <w:color w:val="000000" w:themeColor="text1"/>
                <w:szCs w:val="18"/>
              </w:rPr>
            </w:pPr>
          </w:p>
        </w:tc>
      </w:tr>
    </w:tbl>
    <w:p w14:paraId="1FF66FB6" w14:textId="77777777" w:rsidR="004C60CA" w:rsidRPr="000E2F77" w:rsidRDefault="004C60CA" w:rsidP="004C60CA">
      <w:pPr>
        <w:rPr>
          <w:sz w:val="24"/>
        </w:rPr>
      </w:pPr>
    </w:p>
    <w:p w14:paraId="68D8C239" w14:textId="77777777" w:rsidR="004C60CA" w:rsidRPr="004C60CA" w:rsidRDefault="004C60CA" w:rsidP="004C60CA"/>
    <w:p w14:paraId="5A73869F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A604B2D" w14:textId="3D01AE69" w:rsidR="004C60CA" w:rsidRPr="004C60CA" w:rsidRDefault="000E2F77" w:rsidP="004C60CA">
      <w:pPr>
        <w:pStyle w:val="Heading2"/>
      </w:pPr>
      <w:bookmarkStart w:id="11" w:name="_Toc137816844"/>
      <w:r>
        <w:lastRenderedPageBreak/>
        <w:t>RÉUNION DE L’ÉQUIPE DE PROJET</w:t>
      </w:r>
      <w:bookmarkEnd w:id="11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431057F1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B30DDC8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BUT ET FRÉQUENCE DE LA RÉUNION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CB912BA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D616C3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650A8161" w14:textId="77777777" w:rsidR="004C60CA" w:rsidRPr="00967C3A" w:rsidRDefault="004C60CA" w:rsidP="00DA7A76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PROCÉDURES DE PRÉPARATION DES RÉUNIONS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5F12555B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5CF197D2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7D811986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FORMAT DE RÉUNION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5CBD1593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4B99713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B5A30F3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ACTIVITÉ POST-RÉUNION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0E14B611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02C94CCA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5898DF96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AUTRE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7BC65574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</w:tbl>
    <w:p w14:paraId="7F93886B" w14:textId="77777777" w:rsidR="004C60CA" w:rsidRPr="000E2F77" w:rsidRDefault="004C60CA" w:rsidP="004C60CA">
      <w:pPr>
        <w:rPr>
          <w:sz w:val="24"/>
        </w:rPr>
      </w:pPr>
    </w:p>
    <w:p w14:paraId="57FE49BC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15F8A16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9415132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141F15B1" w14:textId="2DE8CF28" w:rsidR="004C60CA" w:rsidRPr="004C60CA" w:rsidRDefault="000E2F77" w:rsidP="004C60CA">
      <w:pPr>
        <w:pStyle w:val="Heading2"/>
      </w:pPr>
      <w:bookmarkStart w:id="12" w:name="_Toc137816845"/>
      <w:r>
        <w:lastRenderedPageBreak/>
        <w:t>RÉUNION D’IMPLICATION DES PARTIES PRENANTES</w:t>
      </w:r>
      <w:bookmarkEnd w:id="12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4C60CA" w:rsidRPr="000E2F77" w14:paraId="25D02936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078FD071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BUT ET FRÉQUENCE DE LA RÉUNION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333C27D0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5559226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DC9BD81" w14:textId="77777777" w:rsidR="004C60CA" w:rsidRPr="00967C3A" w:rsidRDefault="004C60CA" w:rsidP="00DA7A76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PROCÉDURES DE PRÉPARATION DES RÉUNIONS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7F77E33D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636637B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2ED4805E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FORMAT DE RÉUNION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294D5158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1FC37155" w14:textId="77777777" w:rsidTr="00DA7A76">
        <w:trPr>
          <w:trHeight w:val="2160"/>
        </w:trPr>
        <w:tc>
          <w:tcPr>
            <w:tcW w:w="188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3F93163D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ACTIVITÉ POST-RÉUNION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08C8F09D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  <w:tr w:rsidR="004C60CA" w:rsidRPr="000E2F77" w14:paraId="3A4E2A9C" w14:textId="77777777" w:rsidTr="00DA7A76">
        <w:trPr>
          <w:trHeight w:val="2160"/>
        </w:trPr>
        <w:tc>
          <w:tcPr>
            <w:tcW w:w="1885" w:type="dxa"/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27DF897F" w14:textId="77777777" w:rsidR="004C60CA" w:rsidRPr="00967C3A" w:rsidRDefault="004C60CA" w:rsidP="00DA7A76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AUTRE</w:t>
            </w:r>
          </w:p>
        </w:tc>
        <w:tc>
          <w:tcPr>
            <w:tcW w:w="8597" w:type="dxa"/>
            <w:shd w:val="clear" w:color="auto" w:fill="F7F9FB"/>
            <w:tcMar>
              <w:top w:w="144" w:type="dxa"/>
              <w:left w:w="115" w:type="dxa"/>
              <w:right w:w="115" w:type="dxa"/>
            </w:tcMar>
          </w:tcPr>
          <w:p w14:paraId="45AA88C8" w14:textId="77777777" w:rsidR="004C60CA" w:rsidRPr="00967C3A" w:rsidRDefault="004C60CA" w:rsidP="00DA7A76">
            <w:pPr>
              <w:rPr>
                <w:color w:val="000000" w:themeColor="text1"/>
                <w:szCs w:val="18"/>
              </w:rPr>
            </w:pPr>
          </w:p>
        </w:tc>
      </w:tr>
    </w:tbl>
    <w:p w14:paraId="63C58739" w14:textId="77777777" w:rsidR="004C60CA" w:rsidRPr="000E2F77" w:rsidRDefault="004C60CA" w:rsidP="004C60CA">
      <w:pPr>
        <w:rPr>
          <w:sz w:val="24"/>
        </w:rPr>
      </w:pPr>
    </w:p>
    <w:p w14:paraId="6ADEB71B" w14:textId="77777777" w:rsidR="000E2F77" w:rsidRPr="000E2F77" w:rsidRDefault="000E2F77" w:rsidP="000E2F77">
      <w:pPr>
        <w:rPr>
          <w:sz w:val="18"/>
        </w:rPr>
      </w:pPr>
    </w:p>
    <w:p w14:paraId="716977DF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762894FA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10BBF7E7" w14:textId="4C41F852" w:rsidR="004C60CA" w:rsidRPr="000E2F77" w:rsidRDefault="000E2F77" w:rsidP="004C60CA">
      <w:pPr>
        <w:pStyle w:val="Heading1"/>
        <w:rPr>
          <w:color w:val="595959" w:themeColor="text1" w:themeTint="A6"/>
        </w:rPr>
      </w:pPr>
      <w:bookmarkStart w:id="13" w:name="_Toc137816846"/>
      <w:r>
        <w:lastRenderedPageBreak/>
        <w:t>MODÈLE DE SUPPORT PMO</w:t>
      </w:r>
      <w:bookmarkEnd w:id="13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C60CA" w:rsidRPr="000E2F77" w14:paraId="364A6D72" w14:textId="77777777" w:rsidTr="00A30094">
        <w:trPr>
          <w:trHeight w:val="2880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62220A1" w14:textId="77777777" w:rsidR="004C60CA" w:rsidRPr="000E2F77" w:rsidRDefault="004C60CA" w:rsidP="00DA7A76">
            <w:pPr>
              <w:rPr>
                <w:szCs w:val="28"/>
              </w:rPr>
            </w:pPr>
          </w:p>
        </w:tc>
      </w:tr>
    </w:tbl>
    <w:p w14:paraId="503966AF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45252A7B" w14:textId="77777777" w:rsidR="000E2F77" w:rsidRPr="000E2F77" w:rsidRDefault="000E2F77" w:rsidP="00A30094">
      <w:pPr>
        <w:pStyle w:val="Heading1"/>
      </w:pPr>
      <w:bookmarkStart w:id="14" w:name="_Toc137816847"/>
      <w:r>
        <w:t>NIVEAUX DE PRISE EN CHARGE DU PMO</w:t>
      </w:r>
      <w:bookmarkEnd w:id="14"/>
    </w:p>
    <w:tbl>
      <w:tblPr>
        <w:tblStyle w:val="TableGrid"/>
        <w:tblW w:w="10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597"/>
      </w:tblGrid>
      <w:tr w:rsidR="00A30094" w:rsidRPr="000E2F77" w14:paraId="0441B2A3" w14:textId="77777777" w:rsidTr="00A30094">
        <w:trPr>
          <w:trHeight w:val="2592"/>
        </w:trPr>
        <w:tc>
          <w:tcPr>
            <w:tcW w:w="1885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640BC61F" w14:textId="404237B1" w:rsidR="00A30094" w:rsidRPr="00967C3A" w:rsidRDefault="00A30094" w:rsidP="00A30094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PETITS PROJETS</w:t>
            </w:r>
          </w:p>
        </w:tc>
        <w:tc>
          <w:tcPr>
            <w:tcW w:w="8597" w:type="dxa"/>
            <w:shd w:val="clear" w:color="auto" w:fill="F9F9F9"/>
            <w:tcMar>
              <w:top w:w="144" w:type="dxa"/>
              <w:left w:w="115" w:type="dxa"/>
              <w:right w:w="115" w:type="dxa"/>
            </w:tcMar>
          </w:tcPr>
          <w:p w14:paraId="32BC7E2F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  <w:tr w:rsidR="00A30094" w:rsidRPr="000E2F77" w14:paraId="638EA70E" w14:textId="77777777" w:rsidTr="00A30094">
        <w:trPr>
          <w:trHeight w:val="2592"/>
        </w:trPr>
        <w:tc>
          <w:tcPr>
            <w:tcW w:w="1885" w:type="dxa"/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676EB75B" w14:textId="31E1B29C" w:rsidR="00A30094" w:rsidRPr="00967C3A" w:rsidRDefault="00A30094" w:rsidP="00A30094">
            <w:pPr>
              <w:spacing w:line="276" w:lineRule="auto"/>
              <w:rPr>
                <w:rFonts w:cs="Calibri Light"/>
                <w:smallCaps/>
                <w:color w:val="000000" w:themeColor="text1"/>
                <w:spacing w:val="5"/>
                <w:szCs w:val="18"/>
              </w:rPr>
            </w:pPr>
            <w:r>
              <w:t>PROJETS MOYENS</w:t>
            </w:r>
          </w:p>
        </w:tc>
        <w:tc>
          <w:tcPr>
            <w:tcW w:w="8597" w:type="dxa"/>
            <w:tcMar>
              <w:top w:w="144" w:type="dxa"/>
              <w:left w:w="115" w:type="dxa"/>
              <w:right w:w="115" w:type="dxa"/>
            </w:tcMar>
          </w:tcPr>
          <w:p w14:paraId="1D7D1B57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  <w:tr w:rsidR="00A30094" w:rsidRPr="000E2F77" w14:paraId="3A062915" w14:textId="77777777" w:rsidTr="00A30094">
        <w:trPr>
          <w:trHeight w:val="2592"/>
        </w:trPr>
        <w:tc>
          <w:tcPr>
            <w:tcW w:w="1885" w:type="dxa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2ABA4BE" w14:textId="7108814F" w:rsidR="00A30094" w:rsidRPr="00967C3A" w:rsidRDefault="00A30094" w:rsidP="00A30094">
            <w:pPr>
              <w:spacing w:line="276" w:lineRule="auto"/>
              <w:rPr>
                <w:rFonts w:cs="Calibri Light"/>
                <w:b/>
                <w:bCs/>
                <w:smallCaps/>
                <w:color w:val="000000" w:themeColor="text1"/>
                <w:spacing w:val="5"/>
                <w:szCs w:val="18"/>
              </w:rPr>
            </w:pPr>
            <w:r>
              <w:t>GRANDS PROJETS</w:t>
            </w:r>
          </w:p>
        </w:tc>
        <w:tc>
          <w:tcPr>
            <w:tcW w:w="8597" w:type="dxa"/>
            <w:shd w:val="clear" w:color="auto" w:fill="F9F9F9"/>
            <w:tcMar>
              <w:top w:w="144" w:type="dxa"/>
              <w:left w:w="115" w:type="dxa"/>
              <w:right w:w="115" w:type="dxa"/>
            </w:tcMar>
          </w:tcPr>
          <w:p w14:paraId="3DDBF300" w14:textId="77777777" w:rsidR="00A30094" w:rsidRPr="00967C3A" w:rsidRDefault="00A30094" w:rsidP="00A30094">
            <w:pPr>
              <w:rPr>
                <w:color w:val="000000" w:themeColor="text1"/>
                <w:szCs w:val="18"/>
              </w:rPr>
            </w:pPr>
          </w:p>
        </w:tc>
      </w:tr>
    </w:tbl>
    <w:p w14:paraId="03E7AEBB" w14:textId="77777777" w:rsidR="00A30094" w:rsidRPr="000E2F77" w:rsidRDefault="00A30094" w:rsidP="00A30094">
      <w:pPr>
        <w:rPr>
          <w:sz w:val="24"/>
        </w:rPr>
      </w:pPr>
    </w:p>
    <w:p w14:paraId="74DDD0A1" w14:textId="77777777" w:rsidR="00430DC2" w:rsidRDefault="00430DC2" w:rsidP="000E2F77">
      <w:pPr>
        <w:rPr>
          <w:sz w:val="18"/>
        </w:rPr>
        <w:sectPr w:rsidR="00430DC2" w:rsidSect="00DE7C13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p w14:paraId="101E8BC2" w14:textId="4ACFB729" w:rsidR="0037378F" w:rsidRPr="00430DC2" w:rsidRDefault="000E2F77" w:rsidP="0037378F">
      <w:pPr>
        <w:pStyle w:val="Heading1"/>
        <w:ind w:left="270"/>
      </w:pPr>
      <w:bookmarkStart w:id="15" w:name="_Toc137816848"/>
      <w:r>
        <w:lastRenderedPageBreak/>
        <w:t>OUTILS DE PMO ET SYSTÈMES D’INFORMATION</w:t>
      </w:r>
      <w:bookmarkEnd w:id="15"/>
    </w:p>
    <w:tbl>
      <w:tblPr>
        <w:tblStyle w:val="TableGrid"/>
        <w:tblW w:w="143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5249"/>
        <w:gridCol w:w="2799"/>
        <w:gridCol w:w="2763"/>
      </w:tblGrid>
      <w:tr w:rsidR="0037378F" w:rsidRPr="000E2F77" w14:paraId="55DD1092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7EE45908" w14:textId="4A877CC6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NOM DE L’OUTIL</w:t>
            </w:r>
          </w:p>
        </w:tc>
        <w:tc>
          <w:tcPr>
            <w:tcW w:w="5249" w:type="dxa"/>
            <w:shd w:val="clear" w:color="auto" w:fill="D5DCE4" w:themeFill="text2" w:themeFillTint="33"/>
            <w:vAlign w:val="center"/>
          </w:tcPr>
          <w:p w14:paraId="193873A8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99" w:type="dxa"/>
            <w:shd w:val="clear" w:color="auto" w:fill="D5DCE4" w:themeFill="text2" w:themeFillTint="33"/>
            <w:vAlign w:val="center"/>
          </w:tcPr>
          <w:p w14:paraId="25B9AF4D" w14:textId="1BFAFFCF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MAINTENANCE</w:t>
            </w:r>
          </w:p>
        </w:tc>
        <w:tc>
          <w:tcPr>
            <w:tcW w:w="2763" w:type="dxa"/>
            <w:shd w:val="clear" w:color="auto" w:fill="D5DCE4" w:themeFill="text2" w:themeFillTint="33"/>
            <w:vAlign w:val="center"/>
          </w:tcPr>
          <w:p w14:paraId="5F86EA72" w14:textId="1536C33F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RESPONSABLE</w:t>
            </w:r>
          </w:p>
        </w:tc>
      </w:tr>
      <w:tr w:rsidR="0037378F" w:rsidRPr="000E2F77" w14:paraId="4E3A4912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CD1A63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31E2DC3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26AEA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061401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4B24611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D12282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2C9B609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FD58DC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1EAD9823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603039A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636BB5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3CBEB9A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BE5E1F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3D1B6CF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3ADEB520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520105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2A2073B6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03E23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420AFED3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D5CDA93" w14:textId="77777777" w:rsidR="000E2F77" w:rsidRPr="000E2F77" w:rsidRDefault="000E2F77" w:rsidP="0037378F">
      <w:pPr>
        <w:ind w:left="360"/>
        <w:rPr>
          <w:b/>
          <w:color w:val="44546A" w:themeColor="text2"/>
          <w:sz w:val="22"/>
        </w:rPr>
      </w:pPr>
    </w:p>
    <w:p w14:paraId="1393F39F" w14:textId="543D84FD" w:rsidR="000E2F77" w:rsidRPr="0037378F" w:rsidRDefault="000E2F77" w:rsidP="0037378F">
      <w:pPr>
        <w:pStyle w:val="Heading1"/>
        <w:ind w:left="270"/>
      </w:pPr>
      <w:bookmarkStart w:id="16" w:name="_Toc137816849"/>
      <w:r>
        <w:t>EXIGENCES DU PROJET PAR PHASE</w:t>
      </w:r>
      <w:bookmarkEnd w:id="16"/>
    </w:p>
    <w:p w14:paraId="01CD98F8" w14:textId="5723D02D" w:rsidR="0037378F" w:rsidRPr="00430DC2" w:rsidRDefault="000E2F77" w:rsidP="0037378F">
      <w:pPr>
        <w:pStyle w:val="Heading2"/>
        <w:ind w:left="270"/>
      </w:pPr>
      <w:bookmarkStart w:id="17" w:name="_Toc137816850"/>
      <w:r>
        <w:t>PHASE UNE : LANCEMENT</w:t>
      </w:r>
      <w:bookmarkEnd w:id="17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37378F" w:rsidRPr="000E2F77" w14:paraId="2D9778C5" w14:textId="77777777" w:rsidTr="0037378F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477209BB" w14:textId="0ECF706A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ACTIVITÉ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7CEC2825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5F0AFDC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RESPONSABLE</w:t>
            </w:r>
          </w:p>
        </w:tc>
      </w:tr>
      <w:tr w:rsidR="0037378F" w:rsidRPr="000E2F77" w14:paraId="4FF6E84A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2700DC22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709D187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4B146D2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2E0EFCC7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4E3A3E6A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2B79590D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0C3AEA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432D9324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1004312B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0BDEEE0E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B69C16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280EB6D" w14:textId="77777777" w:rsidTr="0037378F">
        <w:trPr>
          <w:trHeight w:val="432"/>
        </w:trPr>
        <w:tc>
          <w:tcPr>
            <w:tcW w:w="3499" w:type="dxa"/>
            <w:vAlign w:val="center"/>
          </w:tcPr>
          <w:p w14:paraId="4672AD2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386ACD8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A574D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26D45D5C" w14:textId="77777777" w:rsidR="0037378F" w:rsidRPr="000E2F77" w:rsidRDefault="0037378F" w:rsidP="0037378F">
      <w:pPr>
        <w:ind w:left="360"/>
        <w:rPr>
          <w:b/>
          <w:color w:val="44546A" w:themeColor="text2"/>
          <w:sz w:val="22"/>
        </w:rPr>
      </w:pPr>
    </w:p>
    <w:p w14:paraId="3AF3AB6C" w14:textId="1E3E0309" w:rsidR="0037378F" w:rsidRPr="00430DC2" w:rsidRDefault="000E2F77" w:rsidP="0037378F">
      <w:pPr>
        <w:pStyle w:val="Heading2"/>
        <w:ind w:left="270"/>
      </w:pPr>
      <w:bookmarkStart w:id="18" w:name="_Toc137816851"/>
      <w:r>
        <w:t>PHASE DEUX : PLANIFICATION</w:t>
      </w:r>
      <w:bookmarkEnd w:id="18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37378F" w:rsidRPr="000E2F77" w14:paraId="2FE21090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3104121F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ACTIVITÉ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0437F878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243D8D3" w14:textId="77777777" w:rsidR="0037378F" w:rsidRPr="00430DC2" w:rsidRDefault="0037378F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RESPONSABLE</w:t>
            </w:r>
          </w:p>
        </w:tc>
      </w:tr>
      <w:tr w:rsidR="0037378F" w:rsidRPr="000E2F77" w14:paraId="5680B9C6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EA22C2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7E854EE0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2FDEBC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18DC096F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363B4DA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431DD37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45F52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4D6AEDCA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C629661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7D2FE3C5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1420948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37378F" w:rsidRPr="000E2F77" w14:paraId="07F0F780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A314809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FA53917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08C0D8F" w14:textId="77777777" w:rsidR="0037378F" w:rsidRPr="00430DC2" w:rsidRDefault="0037378F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5970707" w14:textId="77777777" w:rsidR="00C45316" w:rsidRDefault="00C45316" w:rsidP="00C45316">
      <w:pPr>
        <w:rPr>
          <w:b/>
          <w:color w:val="44546A" w:themeColor="text2"/>
          <w:sz w:val="22"/>
        </w:rPr>
        <w:sectPr w:rsidR="00C45316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4DF56984" w14:textId="1A7DBF1D" w:rsidR="00C45316" w:rsidRPr="00430DC2" w:rsidRDefault="000E2F77" w:rsidP="00C45316">
      <w:pPr>
        <w:pStyle w:val="Heading2"/>
        <w:ind w:left="270"/>
      </w:pPr>
      <w:bookmarkStart w:id="19" w:name="_Toc137816852"/>
      <w:r>
        <w:lastRenderedPageBreak/>
        <w:t>PHASE TROIS : EXÉCUTION</w:t>
      </w:r>
      <w:bookmarkEnd w:id="19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5B9BF7F6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5ADDBBDA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ACTIVITÉ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077C7E4E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4E061D39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RESPONSABLE</w:t>
            </w:r>
          </w:p>
        </w:tc>
      </w:tr>
      <w:tr w:rsidR="00C45316" w:rsidRPr="000E2F77" w14:paraId="58098249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984738F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3951EA9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6A1CB8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5FA60F5E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7FD8039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D0F5064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8BC233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01FCD798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0A87845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5A1AB0DA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CFF877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20C36514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5BE7A341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06EE7E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9C474D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45739A3" w14:textId="77777777" w:rsidR="000E2F77" w:rsidRPr="000E2F77" w:rsidRDefault="000E2F77" w:rsidP="00C45316">
      <w:pPr>
        <w:ind w:left="270"/>
        <w:rPr>
          <w:b/>
          <w:color w:val="44546A" w:themeColor="text2"/>
          <w:sz w:val="22"/>
        </w:rPr>
      </w:pPr>
    </w:p>
    <w:p w14:paraId="651968DE" w14:textId="543FB7D5" w:rsidR="00C45316" w:rsidRPr="00430DC2" w:rsidRDefault="000E2F77" w:rsidP="00C45316">
      <w:pPr>
        <w:pStyle w:val="Heading2"/>
        <w:ind w:left="270"/>
      </w:pPr>
      <w:bookmarkStart w:id="20" w:name="_Toc137816853"/>
      <w:r>
        <w:t>PHASE QUATRE : PERFORMANCE ET CONTRÔLE</w:t>
      </w:r>
      <w:bookmarkEnd w:id="20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64A15723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1AD8F95F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ACTIVITÉ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10E37A7F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01DF0A78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RESPONSABLE</w:t>
            </w:r>
          </w:p>
        </w:tc>
      </w:tr>
      <w:tr w:rsidR="00C45316" w:rsidRPr="000E2F77" w14:paraId="623ADDB7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1C98C6B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2C0D162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D17B9A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006F15CB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0758945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C3FA5C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0C854E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3A404B32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0A3AC5E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62185EA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BF3FD11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7F148524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F9184B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C9D729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F41EC5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16CE2F3E" w14:textId="77777777" w:rsidR="000E2F77" w:rsidRPr="000E2F77" w:rsidRDefault="000E2F77" w:rsidP="00C45316">
      <w:pPr>
        <w:ind w:left="270"/>
        <w:rPr>
          <w:b/>
          <w:color w:val="44546A" w:themeColor="text2"/>
          <w:sz w:val="22"/>
        </w:rPr>
      </w:pPr>
    </w:p>
    <w:p w14:paraId="10E2E83D" w14:textId="4A23D571" w:rsidR="00C45316" w:rsidRPr="00430DC2" w:rsidRDefault="000E2F77" w:rsidP="00C45316">
      <w:pPr>
        <w:pStyle w:val="Heading2"/>
        <w:ind w:left="270"/>
      </w:pPr>
      <w:bookmarkStart w:id="21" w:name="_Toc137816854"/>
      <w:r>
        <w:t>PHASE CINQ : CLÔTURE DE PROJET</w:t>
      </w:r>
      <w:bookmarkEnd w:id="21"/>
    </w:p>
    <w:tbl>
      <w:tblPr>
        <w:tblStyle w:val="TableGrid"/>
        <w:tblW w:w="1422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021"/>
        <w:gridCol w:w="2700"/>
      </w:tblGrid>
      <w:tr w:rsidR="00C45316" w:rsidRPr="000E2F77" w14:paraId="72F4C20A" w14:textId="77777777" w:rsidTr="00DA7A76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6BF43177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ACTIVITÉ</w:t>
            </w:r>
          </w:p>
        </w:tc>
        <w:tc>
          <w:tcPr>
            <w:tcW w:w="8021" w:type="dxa"/>
            <w:shd w:val="clear" w:color="auto" w:fill="D5DCE4" w:themeFill="text2" w:themeFillTint="33"/>
            <w:vAlign w:val="center"/>
          </w:tcPr>
          <w:p w14:paraId="121AA31C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22F02CD6" w14:textId="77777777" w:rsidR="00C45316" w:rsidRPr="00430DC2" w:rsidRDefault="00C45316" w:rsidP="00DA7A76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RESPONSABLE</w:t>
            </w:r>
          </w:p>
        </w:tc>
      </w:tr>
      <w:tr w:rsidR="00C45316" w:rsidRPr="000E2F77" w14:paraId="2E13405E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2C4F198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487526B7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5B13C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388A289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33992606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5547FC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5B7000F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5FAB5963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2743632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5F406BAB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456F736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C45316" w:rsidRPr="000E2F77" w14:paraId="2CFC3AB9" w14:textId="77777777" w:rsidTr="00DA7A76">
        <w:trPr>
          <w:trHeight w:val="432"/>
        </w:trPr>
        <w:tc>
          <w:tcPr>
            <w:tcW w:w="3499" w:type="dxa"/>
            <w:vAlign w:val="center"/>
          </w:tcPr>
          <w:p w14:paraId="4B91076D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021" w:type="dxa"/>
            <w:vAlign w:val="center"/>
          </w:tcPr>
          <w:p w14:paraId="15D6BFFC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A8FE2C9" w14:textId="77777777" w:rsidR="00C45316" w:rsidRPr="00430DC2" w:rsidRDefault="00C45316" w:rsidP="00DA7A76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63658ECA" w14:textId="77777777" w:rsidR="00C45316" w:rsidRPr="000E2F77" w:rsidRDefault="00C45316" w:rsidP="00C45316">
      <w:pPr>
        <w:ind w:left="360"/>
        <w:rPr>
          <w:b/>
          <w:color w:val="44546A" w:themeColor="text2"/>
          <w:sz w:val="22"/>
        </w:rPr>
      </w:pPr>
    </w:p>
    <w:p w14:paraId="67961BB2" w14:textId="77777777" w:rsidR="000E2F77" w:rsidRPr="000E2F77" w:rsidRDefault="000E2F77" w:rsidP="0037378F">
      <w:pPr>
        <w:ind w:left="360"/>
        <w:rPr>
          <w:b/>
          <w:color w:val="44546A" w:themeColor="text2"/>
          <w:sz w:val="22"/>
        </w:rPr>
      </w:pPr>
    </w:p>
    <w:p w14:paraId="2EA94D39" w14:textId="77777777" w:rsidR="00430DC2" w:rsidRDefault="00430DC2" w:rsidP="0037378F">
      <w:pPr>
        <w:ind w:left="360"/>
        <w:rPr>
          <w:b/>
          <w:color w:val="44546A" w:themeColor="text2"/>
          <w:sz w:val="22"/>
        </w:rPr>
      </w:pPr>
    </w:p>
    <w:p w14:paraId="3004492B" w14:textId="77777777" w:rsidR="00430DC2" w:rsidRDefault="00430DC2" w:rsidP="000E2F77">
      <w:pPr>
        <w:rPr>
          <w:b/>
          <w:color w:val="44546A" w:themeColor="text2"/>
          <w:sz w:val="28"/>
          <w:szCs w:val="28"/>
        </w:rPr>
        <w:sectPr w:rsidR="00430DC2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4BF1C0E8" w14:textId="2BCAFB97" w:rsidR="00430DC2" w:rsidRPr="000E2F77" w:rsidRDefault="000E2F77" w:rsidP="00430DC2">
      <w:pPr>
        <w:pStyle w:val="Heading1"/>
        <w:rPr>
          <w:color w:val="595959" w:themeColor="text1" w:themeTint="A6"/>
        </w:rPr>
      </w:pPr>
      <w:bookmarkStart w:id="22" w:name="_Toc137816855"/>
      <w:r>
        <w:lastRenderedPageBreak/>
        <w:t>FORMATION ET DÉVELOPPEMENT</w:t>
      </w:r>
      <w:bookmarkEnd w:id="22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66AF9076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48252CF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7845E0B8" w14:textId="77777777" w:rsidR="00430DC2" w:rsidRPr="000E2F77" w:rsidRDefault="00430DC2" w:rsidP="00430DC2">
      <w:pPr>
        <w:rPr>
          <w:b/>
          <w:color w:val="44546A" w:themeColor="text2"/>
          <w:sz w:val="22"/>
        </w:rPr>
      </w:pPr>
    </w:p>
    <w:p w14:paraId="2522965D" w14:textId="750E69D0" w:rsidR="00430DC2" w:rsidRPr="00430DC2" w:rsidRDefault="000E2F77" w:rsidP="00430DC2">
      <w:pPr>
        <w:pStyle w:val="Heading1"/>
      </w:pPr>
      <w:bookmarkStart w:id="23" w:name="_Toc137816856"/>
      <w:r>
        <w:t>GESTION DES CHANGEMENTS DU PÉRIMÈTRE</w:t>
      </w:r>
      <w:bookmarkEnd w:id="23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082B7BD8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3AEF44B4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235EB022" w14:textId="77777777" w:rsidR="000E2F77" w:rsidRPr="000E2F77" w:rsidRDefault="000E2F77" w:rsidP="000E2F77">
      <w:pPr>
        <w:rPr>
          <w:sz w:val="24"/>
        </w:rPr>
      </w:pPr>
    </w:p>
    <w:p w14:paraId="44FE58EF" w14:textId="73748DAC" w:rsidR="00430DC2" w:rsidRPr="000E2F77" w:rsidRDefault="000E2F77" w:rsidP="00430DC2">
      <w:pPr>
        <w:pStyle w:val="Heading1"/>
        <w:rPr>
          <w:color w:val="595959" w:themeColor="text1" w:themeTint="A6"/>
        </w:rPr>
      </w:pPr>
      <w:bookmarkStart w:id="24" w:name="_Toc137816857"/>
      <w:r>
        <w:t>PLANIFICATION DE PROJET</w:t>
      </w:r>
      <w:bookmarkEnd w:id="24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4D59C0D9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CA692C7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074815AF" w14:textId="77777777" w:rsidR="00430DC2" w:rsidRPr="000E2F77" w:rsidRDefault="00430DC2" w:rsidP="00430DC2">
      <w:pPr>
        <w:rPr>
          <w:b/>
          <w:color w:val="44546A" w:themeColor="text2"/>
          <w:sz w:val="22"/>
        </w:rPr>
      </w:pPr>
    </w:p>
    <w:p w14:paraId="596BFB0A" w14:textId="4BB804B6" w:rsidR="00430DC2" w:rsidRPr="00430DC2" w:rsidRDefault="000E2F77" w:rsidP="00430DC2">
      <w:pPr>
        <w:pStyle w:val="Heading1"/>
      </w:pPr>
      <w:bookmarkStart w:id="25" w:name="_Toc137816858"/>
      <w:r>
        <w:lastRenderedPageBreak/>
        <w:t>PLANIFICATION DES CAPACITÉS</w:t>
      </w:r>
      <w:bookmarkEnd w:id="25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46AA78B6" w14:textId="77777777" w:rsidTr="00430DC2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E8A9CB4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0C692952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15C0DEF" w14:textId="1F568547" w:rsidR="00430DC2" w:rsidRPr="00430DC2" w:rsidRDefault="000E2F77" w:rsidP="00430DC2">
      <w:pPr>
        <w:pStyle w:val="Heading1"/>
      </w:pPr>
      <w:bookmarkStart w:id="26" w:name="_Toc137816859"/>
      <w:r>
        <w:t>CRÉATION DE RAPPORTS</w:t>
      </w:r>
      <w:bookmarkEnd w:id="26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41FFFF20" w14:textId="77777777" w:rsidTr="00DA7A76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38F781E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6F93B894" w14:textId="77777777" w:rsidR="000E2F77" w:rsidRPr="000E2F77" w:rsidRDefault="000E2F77" w:rsidP="000E2F77">
      <w:pPr>
        <w:rPr>
          <w:b/>
          <w:color w:val="44546A" w:themeColor="text2"/>
          <w:sz w:val="22"/>
        </w:rPr>
      </w:pPr>
    </w:p>
    <w:p w14:paraId="5543BE39" w14:textId="2E7AF126" w:rsidR="00430DC2" w:rsidRPr="00430DC2" w:rsidRDefault="000E2F77" w:rsidP="00430DC2">
      <w:pPr>
        <w:pStyle w:val="Heading1"/>
      </w:pPr>
      <w:bookmarkStart w:id="27" w:name="_Toc137816860"/>
      <w:r>
        <w:t>DOCUMENTATION</w:t>
      </w:r>
      <w:bookmarkEnd w:id="27"/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12"/>
      </w:tblGrid>
      <w:tr w:rsidR="00430DC2" w:rsidRPr="000E2F77" w14:paraId="5640CE03" w14:textId="77777777" w:rsidTr="00DA7A76">
        <w:trPr>
          <w:trHeight w:val="3312"/>
        </w:trPr>
        <w:tc>
          <w:tcPr>
            <w:tcW w:w="10512" w:type="dxa"/>
            <w:tcBorders>
              <w:top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E56AD9" w14:textId="77777777" w:rsidR="00430DC2" w:rsidRPr="000E2F77" w:rsidRDefault="00430DC2" w:rsidP="00DA7A76">
            <w:pPr>
              <w:rPr>
                <w:szCs w:val="28"/>
              </w:rPr>
            </w:pPr>
          </w:p>
        </w:tc>
      </w:tr>
    </w:tbl>
    <w:p w14:paraId="3D81FC79" w14:textId="77777777" w:rsidR="00430DC2" w:rsidRDefault="00430DC2" w:rsidP="00430DC2">
      <w:pPr>
        <w:rPr>
          <w:b/>
          <w:color w:val="44546A" w:themeColor="text2"/>
          <w:sz w:val="22"/>
        </w:rPr>
        <w:sectPr w:rsidR="00430DC2" w:rsidSect="00430DC2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p w14:paraId="5BA72F5B" w14:textId="77777777" w:rsidR="000E2F77" w:rsidRPr="000E2F77" w:rsidRDefault="000E2F77" w:rsidP="00430DC2">
      <w:pPr>
        <w:pStyle w:val="Heading1"/>
        <w:ind w:left="270"/>
      </w:pPr>
      <w:bookmarkStart w:id="28" w:name="_Toc137816861"/>
      <w:r>
        <w:lastRenderedPageBreak/>
        <w:t>GESTION DE LA COMMUNICATION</w:t>
      </w:r>
      <w:bookmarkEnd w:id="28"/>
      <w:r>
        <w:t xml:space="preserve"> </w:t>
      </w:r>
    </w:p>
    <w:tbl>
      <w:tblPr>
        <w:tblStyle w:val="TableGrid"/>
        <w:tblW w:w="14307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6"/>
        <w:gridCol w:w="3083"/>
        <w:gridCol w:w="2904"/>
        <w:gridCol w:w="2873"/>
        <w:gridCol w:w="2751"/>
      </w:tblGrid>
      <w:tr w:rsidR="00430DC2" w:rsidRPr="000E2F77" w14:paraId="59A0F3DA" w14:textId="77777777" w:rsidTr="00430DC2">
        <w:trPr>
          <w:trHeight w:val="386"/>
        </w:trPr>
        <w:tc>
          <w:tcPr>
            <w:tcW w:w="2696" w:type="dxa"/>
            <w:shd w:val="clear" w:color="auto" w:fill="D5DCE4" w:themeFill="text2" w:themeFillTint="33"/>
            <w:vAlign w:val="center"/>
          </w:tcPr>
          <w:p w14:paraId="570ABDC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3083" w:type="dxa"/>
            <w:shd w:val="clear" w:color="auto" w:fill="D5DCE4" w:themeFill="text2" w:themeFillTint="33"/>
            <w:vAlign w:val="center"/>
          </w:tcPr>
          <w:p w14:paraId="521F5FC5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BUT</w:t>
            </w:r>
          </w:p>
        </w:tc>
        <w:tc>
          <w:tcPr>
            <w:tcW w:w="2904" w:type="dxa"/>
            <w:shd w:val="clear" w:color="auto" w:fill="D5DCE4" w:themeFill="text2" w:themeFillTint="33"/>
            <w:vAlign w:val="center"/>
          </w:tcPr>
          <w:p w14:paraId="18A9F8A9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AUDIENCE</w:t>
            </w:r>
          </w:p>
        </w:tc>
        <w:tc>
          <w:tcPr>
            <w:tcW w:w="2873" w:type="dxa"/>
            <w:shd w:val="clear" w:color="auto" w:fill="D5DCE4" w:themeFill="text2" w:themeFillTint="33"/>
            <w:vAlign w:val="center"/>
          </w:tcPr>
          <w:p w14:paraId="4BB53B0B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MOYEN</w:t>
            </w:r>
          </w:p>
        </w:tc>
        <w:tc>
          <w:tcPr>
            <w:tcW w:w="2751" w:type="dxa"/>
            <w:shd w:val="clear" w:color="auto" w:fill="D5DCE4" w:themeFill="text2" w:themeFillTint="33"/>
            <w:vAlign w:val="center"/>
          </w:tcPr>
          <w:p w14:paraId="02A6F210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FRÉQUENCE</w:t>
            </w:r>
          </w:p>
        </w:tc>
      </w:tr>
      <w:tr w:rsidR="000E2F77" w:rsidRPr="000E2F77" w14:paraId="54DA2102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0EB7DA3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3E3AA58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6AEC0A9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7C5E728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4E5CB00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8EE31A8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4F313E7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2F3634E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4D99057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0273AE3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2AEFB48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9C34FE4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4F3DFD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ADFCEF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714B8A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40FB772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A166F9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60D1BB3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4DCB07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516AF93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FE74BC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753163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9881EA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4BA81AF7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7FEC87D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3024B0A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A98E2D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2642F71F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720F2FC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28AAC027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0B1F486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4A28722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CAF1B02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4ABC5F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3CD73F7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3A3F4E3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399A5EA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22EE9C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0CCAD2A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5C003166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0E74030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124995E" w14:textId="77777777" w:rsidTr="00430DC2">
        <w:trPr>
          <w:trHeight w:val="432"/>
        </w:trPr>
        <w:tc>
          <w:tcPr>
            <w:tcW w:w="2696" w:type="dxa"/>
            <w:vAlign w:val="center"/>
          </w:tcPr>
          <w:p w14:paraId="13F672C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083" w:type="dxa"/>
            <w:vAlign w:val="center"/>
          </w:tcPr>
          <w:p w14:paraId="709EB6C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904" w:type="dxa"/>
            <w:vAlign w:val="center"/>
          </w:tcPr>
          <w:p w14:paraId="13D6D2C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873" w:type="dxa"/>
            <w:vAlign w:val="center"/>
          </w:tcPr>
          <w:p w14:paraId="335FDD4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51" w:type="dxa"/>
            <w:vAlign w:val="center"/>
          </w:tcPr>
          <w:p w14:paraId="7FB9ACB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441C625F" w14:textId="77777777" w:rsidR="000E2F77" w:rsidRPr="000E2F77" w:rsidRDefault="000E2F77" w:rsidP="00430DC2">
      <w:pPr>
        <w:ind w:left="270"/>
        <w:rPr>
          <w:b/>
          <w:color w:val="44546A" w:themeColor="text2"/>
          <w:sz w:val="28"/>
          <w:szCs w:val="28"/>
        </w:rPr>
      </w:pPr>
    </w:p>
    <w:p w14:paraId="0517A709" w14:textId="5990978E" w:rsidR="000E2F77" w:rsidRPr="00430DC2" w:rsidRDefault="000E2F77" w:rsidP="00430DC2">
      <w:pPr>
        <w:pStyle w:val="Heading1"/>
        <w:ind w:left="270"/>
      </w:pPr>
      <w:bookmarkStart w:id="29" w:name="_Toc137816862"/>
      <w:r>
        <w:t>RÉPARTITION DES HEURES POUR LES ACTIVITÉS CLÉS DE PMO</w:t>
      </w:r>
      <w:bookmarkEnd w:id="29"/>
    </w:p>
    <w:tbl>
      <w:tblPr>
        <w:tblStyle w:val="TableGrid"/>
        <w:tblW w:w="14310" w:type="dxa"/>
        <w:tblInd w:w="2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5249"/>
        <w:gridCol w:w="2799"/>
        <w:gridCol w:w="2763"/>
      </w:tblGrid>
      <w:tr w:rsidR="000E2F77" w:rsidRPr="000E2F77" w14:paraId="38CD8094" w14:textId="77777777" w:rsidTr="00430DC2">
        <w:trPr>
          <w:trHeight w:val="393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776FBEDC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ACTIVITÉ</w:t>
            </w:r>
          </w:p>
        </w:tc>
        <w:tc>
          <w:tcPr>
            <w:tcW w:w="5249" w:type="dxa"/>
            <w:shd w:val="clear" w:color="auto" w:fill="D5DCE4" w:themeFill="text2" w:themeFillTint="33"/>
            <w:vAlign w:val="center"/>
          </w:tcPr>
          <w:p w14:paraId="14F9FFC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2799" w:type="dxa"/>
            <w:shd w:val="clear" w:color="auto" w:fill="D5DCE4" w:themeFill="text2" w:themeFillTint="33"/>
            <w:vAlign w:val="center"/>
          </w:tcPr>
          <w:p w14:paraId="55D62087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2763" w:type="dxa"/>
            <w:shd w:val="clear" w:color="auto" w:fill="D5DCE4" w:themeFill="text2" w:themeFillTint="33"/>
            <w:vAlign w:val="center"/>
          </w:tcPr>
          <w:p w14:paraId="12AAAD78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FRÉQUENCE</w:t>
            </w:r>
          </w:p>
        </w:tc>
      </w:tr>
      <w:tr w:rsidR="000E2F77" w:rsidRPr="000E2F77" w14:paraId="29DA0307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3ECA792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8964FF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859FA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64B827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9BA6B9C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2BB2E28F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08AA589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14C3F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9AE95E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64520B12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1FBEF03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B12AF8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E461F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8F739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5388F7FF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3A7F999D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4C350156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8813043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7F25430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3BD494BD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489EE21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1254F1F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FD24CA4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21D3223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3D8156D2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655ADAB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6984B5CE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3F8331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698C318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1CFB34B4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25EC8DBB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7F0617C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7CBD749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520ECDD5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  <w:tr w:rsidR="000E2F77" w:rsidRPr="000E2F77" w14:paraId="278751AA" w14:textId="77777777" w:rsidTr="00430DC2">
        <w:trPr>
          <w:trHeight w:val="432"/>
        </w:trPr>
        <w:tc>
          <w:tcPr>
            <w:tcW w:w="3499" w:type="dxa"/>
            <w:vAlign w:val="center"/>
          </w:tcPr>
          <w:p w14:paraId="6C21AC70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5249" w:type="dxa"/>
            <w:vAlign w:val="center"/>
          </w:tcPr>
          <w:p w14:paraId="62E136BA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4FD6917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2763" w:type="dxa"/>
            <w:vAlign w:val="center"/>
          </w:tcPr>
          <w:p w14:paraId="38B58A4C" w14:textId="77777777" w:rsidR="000E2F77" w:rsidRPr="00430DC2" w:rsidRDefault="000E2F77" w:rsidP="00430DC2">
            <w:pPr>
              <w:ind w:left="270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03C7494A" w14:textId="77777777" w:rsidR="000E2F77" w:rsidRPr="000E2F77" w:rsidRDefault="000E2F77" w:rsidP="00430DC2">
      <w:pPr>
        <w:ind w:left="270"/>
        <w:rPr>
          <w:b/>
          <w:color w:val="44546A" w:themeColor="text2"/>
          <w:sz w:val="22"/>
        </w:rPr>
      </w:pPr>
    </w:p>
    <w:p w14:paraId="3EBF743D" w14:textId="77777777" w:rsidR="00430DC2" w:rsidRDefault="00430DC2" w:rsidP="000E2F77">
      <w:pPr>
        <w:rPr>
          <w:b/>
          <w:color w:val="44546A" w:themeColor="text2"/>
          <w:sz w:val="28"/>
          <w:szCs w:val="28"/>
        </w:rPr>
        <w:sectPr w:rsidR="00430DC2" w:rsidSect="00430DC2">
          <w:pgSz w:w="15840" w:h="12240" w:orient="landscape"/>
          <w:pgMar w:top="720" w:right="360" w:bottom="1008" w:left="490" w:header="504" w:footer="720" w:gutter="0"/>
          <w:cols w:space="720"/>
          <w:titlePg/>
          <w:docGrid w:linePitch="360"/>
        </w:sectPr>
      </w:pPr>
    </w:p>
    <w:p w14:paraId="0985B4B1" w14:textId="51DB3089" w:rsidR="000E2F77" w:rsidRPr="00430DC2" w:rsidRDefault="000E2F77" w:rsidP="00430DC2">
      <w:pPr>
        <w:pStyle w:val="Heading1"/>
      </w:pPr>
      <w:bookmarkStart w:id="30" w:name="_Toc137816863"/>
      <w:r>
        <w:lastRenderedPageBreak/>
        <w:t>SIGNATURES</w:t>
      </w:r>
      <w:bookmarkEnd w:id="30"/>
    </w:p>
    <w:p w14:paraId="496DAE0E" w14:textId="60E1D295" w:rsidR="000E2F77" w:rsidRPr="00430DC2" w:rsidRDefault="000E2F77" w:rsidP="000E2F77">
      <w:pPr>
        <w:rPr>
          <w:rFonts w:cs="Arial"/>
          <w:color w:val="000000"/>
          <w:sz w:val="20"/>
          <w:szCs w:val="21"/>
        </w:rPr>
      </w:pPr>
      <w:r>
        <w:rPr>
          <w:color w:val="000000"/>
          <w:sz w:val="20"/>
        </w:rPr>
        <w:t xml:space="preserve">Obtenez les signatures des chefs de projet pour confirmer qu’ils ont lu et compris les procédures. </w:t>
      </w:r>
    </w:p>
    <w:tbl>
      <w:tblPr>
        <w:tblStyle w:val="TableGrid"/>
        <w:tblW w:w="104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9"/>
        <w:gridCol w:w="3980"/>
        <w:gridCol w:w="2463"/>
      </w:tblGrid>
      <w:tr w:rsidR="000E2F77" w:rsidRPr="000E2F77" w14:paraId="4723A0E0" w14:textId="77777777" w:rsidTr="00430DC2">
        <w:trPr>
          <w:trHeight w:val="432"/>
        </w:trPr>
        <w:tc>
          <w:tcPr>
            <w:tcW w:w="3979" w:type="dxa"/>
            <w:shd w:val="clear" w:color="auto" w:fill="D5DCE4" w:themeFill="text2" w:themeFillTint="33"/>
            <w:vAlign w:val="center"/>
          </w:tcPr>
          <w:p w14:paraId="0FBB34FE" w14:textId="77777777" w:rsidR="000E2F77" w:rsidRPr="00430DC2" w:rsidRDefault="000E2F77" w:rsidP="00430DC2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NOM DU MEMBRE DU PERSONNEL</w:t>
            </w:r>
          </w:p>
        </w:tc>
        <w:tc>
          <w:tcPr>
            <w:tcW w:w="3980" w:type="dxa"/>
            <w:shd w:val="clear" w:color="auto" w:fill="D5DCE4" w:themeFill="text2" w:themeFillTint="33"/>
            <w:vAlign w:val="center"/>
          </w:tcPr>
          <w:p w14:paraId="1BECA8F3" w14:textId="77777777" w:rsidR="000E2F77" w:rsidRPr="00430DC2" w:rsidRDefault="000E2F77" w:rsidP="00DA7A7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SIGNATURE</w:t>
            </w:r>
          </w:p>
        </w:tc>
        <w:tc>
          <w:tcPr>
            <w:tcW w:w="2463" w:type="dxa"/>
            <w:shd w:val="clear" w:color="auto" w:fill="D5DCE4" w:themeFill="text2" w:themeFillTint="33"/>
            <w:vAlign w:val="center"/>
          </w:tcPr>
          <w:p w14:paraId="611A405A" w14:textId="77777777" w:rsidR="000E2F77" w:rsidRPr="00430DC2" w:rsidRDefault="000E2F77" w:rsidP="00DA7A76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DATE</w:t>
            </w:r>
          </w:p>
        </w:tc>
      </w:tr>
      <w:tr w:rsidR="000E2F77" w:rsidRPr="000E2F77" w14:paraId="06476C79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CDF8598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6614F85A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D887042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127C88E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7D18FEEC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42F8A0F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743051B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3426476A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2E45D112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47725F1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9B65D4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2913C81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B8E6B53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61B8235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031D3A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0397BDF3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58CAF981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7DD29F2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42FA9F4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499D32A4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6F5ED19D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39C7909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4DC11A1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51D33EFE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2EAC9FA9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2F75E752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937EEDB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E2F77" w:rsidRPr="000E2F77" w14:paraId="0A0EEBBA" w14:textId="77777777" w:rsidTr="00430DC2">
        <w:trPr>
          <w:trHeight w:val="720"/>
        </w:trPr>
        <w:tc>
          <w:tcPr>
            <w:tcW w:w="3979" w:type="dxa"/>
            <w:vAlign w:val="center"/>
          </w:tcPr>
          <w:p w14:paraId="302484A5" w14:textId="77777777" w:rsidR="000E2F77" w:rsidRPr="00430DC2" w:rsidRDefault="000E2F77" w:rsidP="00430DC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980" w:type="dxa"/>
            <w:vAlign w:val="center"/>
          </w:tcPr>
          <w:p w14:paraId="040176C7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73652AF" w14:textId="77777777" w:rsidR="000E2F77" w:rsidRPr="00430DC2" w:rsidRDefault="000E2F77" w:rsidP="00430DC2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14:paraId="7FC62ECE" w14:textId="77777777" w:rsidR="00A47817" w:rsidRPr="000E2F77" w:rsidRDefault="00A47817" w:rsidP="00A47817">
      <w:pPr>
        <w:pStyle w:val="Heading2"/>
      </w:pPr>
    </w:p>
    <w:p w14:paraId="0410B346" w14:textId="77777777" w:rsidR="000E2F77" w:rsidRPr="000E2F77" w:rsidRDefault="000E2F77" w:rsidP="006F5BA2">
      <w:pPr>
        <w:spacing w:after="0"/>
        <w:sectPr w:rsidR="000E2F77" w:rsidRPr="000E2F77" w:rsidSect="00430DC2">
          <w:pgSz w:w="12240" w:h="15840"/>
          <w:pgMar w:top="490" w:right="720" w:bottom="360" w:left="1008" w:header="504" w:footer="720" w:gutter="0"/>
          <w:cols w:space="720"/>
          <w:titlePg/>
          <w:docGrid w:linePitch="360"/>
        </w:sect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0E2F77" w14:paraId="3A5AFE69" w14:textId="77777777" w:rsidTr="006A0235">
        <w:trPr>
          <w:trHeight w:val="3002"/>
        </w:trPr>
        <w:tc>
          <w:tcPr>
            <w:tcW w:w="9662" w:type="dxa"/>
          </w:tcPr>
          <w:p w14:paraId="347CA598" w14:textId="77777777" w:rsidR="00A64F9A" w:rsidRPr="000E2F77" w:rsidRDefault="00A64F9A" w:rsidP="00916890">
            <w:pPr>
              <w:jc w:val="center"/>
              <w:rPr>
                <w:b/>
                <w:sz w:val="20"/>
              </w:rPr>
            </w:pPr>
          </w:p>
          <w:p w14:paraId="2CE974B0" w14:textId="77777777" w:rsidR="00A64F9A" w:rsidRPr="000E2F77" w:rsidRDefault="00A64F9A" w:rsidP="00916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132E4DD2" w14:textId="77777777" w:rsidR="00A64F9A" w:rsidRPr="000E2F77" w:rsidRDefault="00A64F9A" w:rsidP="00916890">
            <w:pPr>
              <w:rPr>
                <w:sz w:val="20"/>
              </w:rPr>
            </w:pPr>
          </w:p>
          <w:p w14:paraId="726C2882" w14:textId="77777777" w:rsidR="00A64F9A" w:rsidRPr="000E2F77" w:rsidRDefault="00A64F9A" w:rsidP="0091689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FDECD4C" w14:textId="77777777" w:rsidR="00A64F9A" w:rsidRPr="000E2F77" w:rsidRDefault="00A64F9A" w:rsidP="00C805C2">
      <w:pPr>
        <w:rPr>
          <w:sz w:val="20"/>
          <w:szCs w:val="20"/>
        </w:rPr>
      </w:pPr>
    </w:p>
    <w:sectPr w:rsidR="00A64F9A" w:rsidRPr="000E2F77" w:rsidSect="00DE7C13">
      <w:pgSz w:w="12240" w:h="15840"/>
      <w:pgMar w:top="490" w:right="720" w:bottom="360" w:left="1008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57A2" w14:textId="77777777" w:rsidR="00A4688A" w:rsidRDefault="00A4688A" w:rsidP="00480F66">
      <w:pPr>
        <w:spacing w:after="0"/>
      </w:pPr>
      <w:r>
        <w:separator/>
      </w:r>
    </w:p>
  </w:endnote>
  <w:endnote w:type="continuationSeparator" w:id="0">
    <w:p w14:paraId="12E5D0DC" w14:textId="77777777" w:rsidR="00A4688A" w:rsidRDefault="00A4688A" w:rsidP="00480F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4B5" w14:textId="77777777" w:rsidR="00916890" w:rsidRPr="00770091" w:rsidRDefault="00916890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4</w:t>
    </w:r>
    <w:r w:rsidRPr="00770091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8D7C" w14:textId="77777777" w:rsidR="00916890" w:rsidRPr="00C805C2" w:rsidRDefault="00916890" w:rsidP="00C805C2">
    <w:pPr>
      <w:pStyle w:val="Footer"/>
      <w:tabs>
        <w:tab w:val="clear" w:pos="9360"/>
        <w:tab w:val="right" w:pos="10440"/>
      </w:tabs>
      <w:spacing w:line="360" w:lineRule="auto"/>
      <w:rPr>
        <w:bCs/>
        <w:sz w:val="20"/>
      </w:rPr>
    </w:pPr>
    <w:r w:rsidRPr="00C805C2">
      <w:rPr>
        <w:bCs/>
        <w:sz w:val="20"/>
      </w:rPr>
      <w:tab/>
    </w:r>
    <w:r w:rsidRPr="00C805C2">
      <w:rPr>
        <w:bCs/>
        <w:sz w:val="20"/>
      </w:rPr>
      <w:tab/>
    </w:r>
    <w:r>
      <w:rPr>
        <w:sz w:val="20"/>
      </w:rPr>
      <w:t xml:space="preserve">PAGE </w:t>
    </w:r>
    <w:r w:rsidRPr="00C805C2">
      <w:rPr>
        <w:bCs/>
        <w:sz w:val="20"/>
      </w:rPr>
      <w:fldChar w:fldCharType="begin"/>
    </w:r>
    <w:r w:rsidRPr="00C805C2">
      <w:rPr>
        <w:bCs/>
        <w:sz w:val="20"/>
      </w:rPr>
      <w:instrText xml:space="preserve"> PAGE  \* Arabic  \* MERGEFORMAT </w:instrText>
    </w:r>
    <w:r w:rsidRPr="00C805C2">
      <w:rPr>
        <w:bCs/>
        <w:sz w:val="20"/>
      </w:rPr>
      <w:fldChar w:fldCharType="separate"/>
    </w:r>
    <w:r>
      <w:rPr>
        <w:sz w:val="20"/>
      </w:rPr>
      <w:t>1</w:t>
    </w:r>
    <w:r w:rsidRPr="00C805C2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A333" w14:textId="77777777" w:rsidR="00A4688A" w:rsidRDefault="00A4688A" w:rsidP="00480F66">
      <w:pPr>
        <w:spacing w:after="0"/>
      </w:pPr>
      <w:r>
        <w:separator/>
      </w:r>
    </w:p>
  </w:footnote>
  <w:footnote w:type="continuationSeparator" w:id="0">
    <w:p w14:paraId="6A7ED242" w14:textId="77777777" w:rsidR="00A4688A" w:rsidRDefault="00A4688A" w:rsidP="00480F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C07C" w14:textId="77777777" w:rsidR="00DE7C13" w:rsidRDefault="00DE7C13">
    <w:pPr>
      <w:pStyle w:val="Header"/>
    </w:pPr>
  </w:p>
  <w:p w14:paraId="539E279E" w14:textId="77777777" w:rsidR="00DE7C13" w:rsidRDefault="00DE7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03B" w14:textId="77777777" w:rsidR="00DE7C13" w:rsidRDefault="00DE7C13">
    <w:pPr>
      <w:pStyle w:val="Header"/>
    </w:pPr>
  </w:p>
  <w:p w14:paraId="03C6B73C" w14:textId="77777777" w:rsidR="00DE7C13" w:rsidRDefault="00DE7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095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1507A3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B614C2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505B21"/>
    <w:multiLevelType w:val="multilevel"/>
    <w:tmpl w:val="E424FAA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4A145F7"/>
    <w:multiLevelType w:val="multilevel"/>
    <w:tmpl w:val="E424F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511991696">
    <w:abstractNumId w:val="3"/>
  </w:num>
  <w:num w:numId="2" w16cid:durableId="1622304002">
    <w:abstractNumId w:val="1"/>
  </w:num>
  <w:num w:numId="3" w16cid:durableId="950670389">
    <w:abstractNumId w:val="2"/>
  </w:num>
  <w:num w:numId="4" w16cid:durableId="680476781">
    <w:abstractNumId w:val="4"/>
  </w:num>
  <w:num w:numId="5" w16cid:durableId="145536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0E2F77"/>
    <w:rsid w:val="00004909"/>
    <w:rsid w:val="000124C0"/>
    <w:rsid w:val="00013EDA"/>
    <w:rsid w:val="00043B56"/>
    <w:rsid w:val="000447AD"/>
    <w:rsid w:val="0004771F"/>
    <w:rsid w:val="000555F6"/>
    <w:rsid w:val="00063D41"/>
    <w:rsid w:val="00073ADA"/>
    <w:rsid w:val="000844EC"/>
    <w:rsid w:val="00084DC6"/>
    <w:rsid w:val="000853A5"/>
    <w:rsid w:val="000E13F9"/>
    <w:rsid w:val="000E2F77"/>
    <w:rsid w:val="000E43CC"/>
    <w:rsid w:val="000F6E6F"/>
    <w:rsid w:val="00104901"/>
    <w:rsid w:val="00104E3A"/>
    <w:rsid w:val="001124F1"/>
    <w:rsid w:val="001228CB"/>
    <w:rsid w:val="00124866"/>
    <w:rsid w:val="0013044C"/>
    <w:rsid w:val="00130D91"/>
    <w:rsid w:val="00143339"/>
    <w:rsid w:val="00144067"/>
    <w:rsid w:val="001618A6"/>
    <w:rsid w:val="00182552"/>
    <w:rsid w:val="00184DC6"/>
    <w:rsid w:val="001855B6"/>
    <w:rsid w:val="00186202"/>
    <w:rsid w:val="001A6F77"/>
    <w:rsid w:val="001B18BA"/>
    <w:rsid w:val="001B4D53"/>
    <w:rsid w:val="001C233E"/>
    <w:rsid w:val="001C6DA8"/>
    <w:rsid w:val="001D28E1"/>
    <w:rsid w:val="001F5BFD"/>
    <w:rsid w:val="001F64FB"/>
    <w:rsid w:val="0021346C"/>
    <w:rsid w:val="00214FE7"/>
    <w:rsid w:val="00223549"/>
    <w:rsid w:val="002477B0"/>
    <w:rsid w:val="00250EF4"/>
    <w:rsid w:val="0025332C"/>
    <w:rsid w:val="002731D3"/>
    <w:rsid w:val="00274428"/>
    <w:rsid w:val="0027725D"/>
    <w:rsid w:val="00285481"/>
    <w:rsid w:val="00292C05"/>
    <w:rsid w:val="0029626D"/>
    <w:rsid w:val="002A658C"/>
    <w:rsid w:val="002B385A"/>
    <w:rsid w:val="002B5F3D"/>
    <w:rsid w:val="002B5F64"/>
    <w:rsid w:val="002C2C4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378F"/>
    <w:rsid w:val="003814DD"/>
    <w:rsid w:val="00383364"/>
    <w:rsid w:val="00397DBE"/>
    <w:rsid w:val="003B08BB"/>
    <w:rsid w:val="003B2FAC"/>
    <w:rsid w:val="003B37F1"/>
    <w:rsid w:val="003B7DD5"/>
    <w:rsid w:val="003C6D62"/>
    <w:rsid w:val="003E79B7"/>
    <w:rsid w:val="00414587"/>
    <w:rsid w:val="00424282"/>
    <w:rsid w:val="00424A44"/>
    <w:rsid w:val="00427A17"/>
    <w:rsid w:val="00430DC2"/>
    <w:rsid w:val="00434028"/>
    <w:rsid w:val="004403E8"/>
    <w:rsid w:val="00443CC7"/>
    <w:rsid w:val="0044499B"/>
    <w:rsid w:val="00452D61"/>
    <w:rsid w:val="00453E1B"/>
    <w:rsid w:val="00464FA5"/>
    <w:rsid w:val="00480F66"/>
    <w:rsid w:val="0048129D"/>
    <w:rsid w:val="00486B00"/>
    <w:rsid w:val="00490842"/>
    <w:rsid w:val="00494038"/>
    <w:rsid w:val="0049757A"/>
    <w:rsid w:val="004B5294"/>
    <w:rsid w:val="004B55DA"/>
    <w:rsid w:val="004C5D63"/>
    <w:rsid w:val="004C60CA"/>
    <w:rsid w:val="004D1CE4"/>
    <w:rsid w:val="004E55EB"/>
    <w:rsid w:val="004F428F"/>
    <w:rsid w:val="004F536F"/>
    <w:rsid w:val="00517CA8"/>
    <w:rsid w:val="005209E2"/>
    <w:rsid w:val="0053041A"/>
    <w:rsid w:val="00541C9F"/>
    <w:rsid w:val="00541D2D"/>
    <w:rsid w:val="00553CE4"/>
    <w:rsid w:val="00563D5D"/>
    <w:rsid w:val="00570608"/>
    <w:rsid w:val="0058391B"/>
    <w:rsid w:val="005D0142"/>
    <w:rsid w:val="005D2D67"/>
    <w:rsid w:val="005D3A8C"/>
    <w:rsid w:val="005E529F"/>
    <w:rsid w:val="005F3691"/>
    <w:rsid w:val="005F4543"/>
    <w:rsid w:val="00613E0B"/>
    <w:rsid w:val="00621B2C"/>
    <w:rsid w:val="00632CB7"/>
    <w:rsid w:val="0064485A"/>
    <w:rsid w:val="00647EEB"/>
    <w:rsid w:val="00667375"/>
    <w:rsid w:val="00671A46"/>
    <w:rsid w:val="006748DB"/>
    <w:rsid w:val="00692B21"/>
    <w:rsid w:val="00696BF6"/>
    <w:rsid w:val="006A0235"/>
    <w:rsid w:val="006B1626"/>
    <w:rsid w:val="006B6751"/>
    <w:rsid w:val="006B6B6E"/>
    <w:rsid w:val="006C5F2C"/>
    <w:rsid w:val="006C6666"/>
    <w:rsid w:val="006D3DDB"/>
    <w:rsid w:val="006E584A"/>
    <w:rsid w:val="006F1492"/>
    <w:rsid w:val="006F5BA2"/>
    <w:rsid w:val="00700F83"/>
    <w:rsid w:val="00707252"/>
    <w:rsid w:val="00722999"/>
    <w:rsid w:val="00722C8E"/>
    <w:rsid w:val="00722E71"/>
    <w:rsid w:val="00733178"/>
    <w:rsid w:val="00744401"/>
    <w:rsid w:val="00756CC3"/>
    <w:rsid w:val="00760342"/>
    <w:rsid w:val="00770091"/>
    <w:rsid w:val="0077063E"/>
    <w:rsid w:val="00772B25"/>
    <w:rsid w:val="00773199"/>
    <w:rsid w:val="007B7C0B"/>
    <w:rsid w:val="007C2D33"/>
    <w:rsid w:val="007D52AA"/>
    <w:rsid w:val="007E62E6"/>
    <w:rsid w:val="007E79B5"/>
    <w:rsid w:val="007F0342"/>
    <w:rsid w:val="007F1D65"/>
    <w:rsid w:val="007F44A4"/>
    <w:rsid w:val="007F744B"/>
    <w:rsid w:val="00800405"/>
    <w:rsid w:val="00801DF5"/>
    <w:rsid w:val="00802E66"/>
    <w:rsid w:val="008106B4"/>
    <w:rsid w:val="00832FB7"/>
    <w:rsid w:val="008469E6"/>
    <w:rsid w:val="008476E7"/>
    <w:rsid w:val="00865101"/>
    <w:rsid w:val="008669ED"/>
    <w:rsid w:val="00874DA4"/>
    <w:rsid w:val="008752AF"/>
    <w:rsid w:val="008758A7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48F"/>
    <w:rsid w:val="00906570"/>
    <w:rsid w:val="00916890"/>
    <w:rsid w:val="0091722A"/>
    <w:rsid w:val="0092169A"/>
    <w:rsid w:val="00921707"/>
    <w:rsid w:val="009323A7"/>
    <w:rsid w:val="00947186"/>
    <w:rsid w:val="009524A2"/>
    <w:rsid w:val="009524A3"/>
    <w:rsid w:val="00955D6F"/>
    <w:rsid w:val="00967C3A"/>
    <w:rsid w:val="0099785D"/>
    <w:rsid w:val="009A177A"/>
    <w:rsid w:val="009B24E9"/>
    <w:rsid w:val="009B3F85"/>
    <w:rsid w:val="009B4796"/>
    <w:rsid w:val="009C7154"/>
    <w:rsid w:val="009E4124"/>
    <w:rsid w:val="009F19C0"/>
    <w:rsid w:val="009F740D"/>
    <w:rsid w:val="00A11A26"/>
    <w:rsid w:val="00A122C8"/>
    <w:rsid w:val="00A15E56"/>
    <w:rsid w:val="00A30094"/>
    <w:rsid w:val="00A3394F"/>
    <w:rsid w:val="00A4688A"/>
    <w:rsid w:val="00A47817"/>
    <w:rsid w:val="00A54153"/>
    <w:rsid w:val="00A64F9A"/>
    <w:rsid w:val="00A6517C"/>
    <w:rsid w:val="00A72DB9"/>
    <w:rsid w:val="00A81B1E"/>
    <w:rsid w:val="00A87F35"/>
    <w:rsid w:val="00A92BEF"/>
    <w:rsid w:val="00AC0003"/>
    <w:rsid w:val="00AC41EA"/>
    <w:rsid w:val="00AC78FF"/>
    <w:rsid w:val="00AD6304"/>
    <w:rsid w:val="00AE4F63"/>
    <w:rsid w:val="00B02B63"/>
    <w:rsid w:val="00B11A9D"/>
    <w:rsid w:val="00B13473"/>
    <w:rsid w:val="00B14E5B"/>
    <w:rsid w:val="00B2219B"/>
    <w:rsid w:val="00B32BCA"/>
    <w:rsid w:val="00B41B66"/>
    <w:rsid w:val="00B4601E"/>
    <w:rsid w:val="00B62C98"/>
    <w:rsid w:val="00B730AE"/>
    <w:rsid w:val="00B84C2A"/>
    <w:rsid w:val="00B954B2"/>
    <w:rsid w:val="00BB6CF3"/>
    <w:rsid w:val="00BC0502"/>
    <w:rsid w:val="00BE210B"/>
    <w:rsid w:val="00BE425A"/>
    <w:rsid w:val="00BF08D2"/>
    <w:rsid w:val="00BF39E1"/>
    <w:rsid w:val="00C1073A"/>
    <w:rsid w:val="00C24B15"/>
    <w:rsid w:val="00C30BFA"/>
    <w:rsid w:val="00C41E1D"/>
    <w:rsid w:val="00C45316"/>
    <w:rsid w:val="00C454ED"/>
    <w:rsid w:val="00C4718F"/>
    <w:rsid w:val="00C54EC5"/>
    <w:rsid w:val="00C5501F"/>
    <w:rsid w:val="00C73FC3"/>
    <w:rsid w:val="00C805C2"/>
    <w:rsid w:val="00C82AF3"/>
    <w:rsid w:val="00CA207F"/>
    <w:rsid w:val="00CA5F14"/>
    <w:rsid w:val="00CB693F"/>
    <w:rsid w:val="00CC3423"/>
    <w:rsid w:val="00CC3F1F"/>
    <w:rsid w:val="00CD0AD6"/>
    <w:rsid w:val="00CD7C92"/>
    <w:rsid w:val="00CE21F1"/>
    <w:rsid w:val="00CF7D4E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BBE"/>
    <w:rsid w:val="00D75CFD"/>
    <w:rsid w:val="00D81548"/>
    <w:rsid w:val="00D87332"/>
    <w:rsid w:val="00D93AA6"/>
    <w:rsid w:val="00D95479"/>
    <w:rsid w:val="00DC17AA"/>
    <w:rsid w:val="00DC5004"/>
    <w:rsid w:val="00DE6226"/>
    <w:rsid w:val="00DE7C13"/>
    <w:rsid w:val="00DF2B42"/>
    <w:rsid w:val="00E11F8E"/>
    <w:rsid w:val="00E16FE9"/>
    <w:rsid w:val="00E52E9D"/>
    <w:rsid w:val="00E62E7D"/>
    <w:rsid w:val="00E63191"/>
    <w:rsid w:val="00E7173D"/>
    <w:rsid w:val="00E8459A"/>
    <w:rsid w:val="00ED330A"/>
    <w:rsid w:val="00EE78E3"/>
    <w:rsid w:val="00F05F3A"/>
    <w:rsid w:val="00F061DA"/>
    <w:rsid w:val="00F21222"/>
    <w:rsid w:val="00F25194"/>
    <w:rsid w:val="00F27C67"/>
    <w:rsid w:val="00F303EB"/>
    <w:rsid w:val="00F31A79"/>
    <w:rsid w:val="00F4066E"/>
    <w:rsid w:val="00F46CF3"/>
    <w:rsid w:val="00F80D06"/>
    <w:rsid w:val="00F841E3"/>
    <w:rsid w:val="00FA7A23"/>
    <w:rsid w:val="00FC684E"/>
    <w:rsid w:val="00FD5E86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28396"/>
  <w15:docId w15:val="{EC7358DC-FE51-D14B-9FAF-825791A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0A"/>
    <w:pPr>
      <w:spacing w:line="240" w:lineRule="auto"/>
    </w:pPr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A"/>
    <w:pPr>
      <w:keepNext/>
      <w:outlineLvl w:val="0"/>
    </w:pPr>
    <w:rPr>
      <w:rFonts w:cs="Times New Roman (Body CS)"/>
      <w:caps/>
      <w:color w:val="404040" w:themeColor="text1" w:themeTint="BF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0CA"/>
    <w:pPr>
      <w:keepNext/>
      <w:spacing w:after="80"/>
      <w:outlineLvl w:val="1"/>
    </w:pPr>
    <w:rPr>
      <w:color w:val="595959" w:themeColor="text1" w:themeTint="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0CA"/>
    <w:rPr>
      <w:rFonts w:ascii="Century Gothic" w:hAnsi="Century Gothic" w:cs="Times New Roman (Body CS)"/>
      <w:caps/>
      <w:color w:val="404040" w:themeColor="text1" w:themeTint="BF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60CA"/>
    <w:rPr>
      <w:rFonts w:ascii="Century Gothic" w:hAnsi="Century Gothic"/>
      <w:color w:val="595959" w:themeColor="text1" w:themeTint="A6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paragraph" w:styleId="TOC1">
    <w:name w:val="toc 1"/>
    <w:next w:val="Normal"/>
    <w:autoRedefine/>
    <w:uiPriority w:val="39"/>
    <w:unhideWhenUsed/>
    <w:qFormat/>
    <w:rsid w:val="000853A5"/>
    <w:pPr>
      <w:tabs>
        <w:tab w:val="left" w:pos="284"/>
        <w:tab w:val="right" w:leader="dot" w:pos="10502"/>
      </w:tabs>
      <w:spacing w:before="120" w:after="120" w:line="240" w:lineRule="auto"/>
    </w:pPr>
    <w:rPr>
      <w:rFonts w:ascii="Century Gothic" w:hAnsi="Century Gothic" w:cs="Times New Roman (Body CS)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921707"/>
    <w:pPr>
      <w:tabs>
        <w:tab w:val="right" w:leader="dot" w:pos="10502"/>
      </w:tabs>
      <w:spacing w:after="0" w:line="360" w:lineRule="auto"/>
      <w:ind w:left="220"/>
    </w:pPr>
    <w:rPr>
      <w:noProof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customStyle="1" w:styleId="Style1">
    <w:name w:val="Style1"/>
    <w:basedOn w:val="TOC1"/>
    <w:autoRedefine/>
    <w:qFormat/>
    <w:rsid w:val="009323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1B1E"/>
    <w:rPr>
      <w:color w:val="954F72" w:themeColor="followedHyperlink"/>
      <w:u w:val="single"/>
    </w:rPr>
  </w:style>
  <w:style w:type="paragraph" w:customStyle="1" w:styleId="TableHeading">
    <w:name w:val="Table Heading"/>
    <w:rsid w:val="00E52E9D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E52E9D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E52E9D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character" w:styleId="IntenseReference">
    <w:name w:val="Intense Reference"/>
    <w:uiPriority w:val="32"/>
    <w:qFormat/>
    <w:rsid w:val="000E2F77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2&amp;utm_language=FR&amp;utm_source=template-word&amp;utm_medium=content&amp;utm_campaign=ic-PMO+Standard+Operating+Procedure+(SOP)-word-17742-fr&amp;lpa=ic+PMO+Standard+Operating+Procedure+(SOP)+word+17742+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martsheet.com/try-it?trp=11223&amp;utm_source=integrated+content&amp;utm_campaign=/content/pmo-templates&amp;utm_medium=PMO+Standard+Operating+Procedure+(SOP)+doc+11223&amp;lpa=PMO+Standard+Operating+Procedure+(SOP)+doc+11223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158-6CB5-4909-931E-3C482E2D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Allison Okonczak</cp:lastModifiedBy>
  <cp:revision>16</cp:revision>
  <cp:lastPrinted>2020-04-01T21:02:00Z</cp:lastPrinted>
  <dcterms:created xsi:type="dcterms:W3CDTF">2022-03-27T00:50:00Z</dcterms:created>
  <dcterms:modified xsi:type="dcterms:W3CDTF">2023-10-23T13:48:00Z</dcterms:modified>
</cp:coreProperties>
</file>