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DBFC8" w14:textId="14E09FF0" w:rsidR="00CB30FD" w:rsidRPr="00CB30FD" w:rsidRDefault="00BE5F92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 w:rsidRPr="00BE5F92">
        <w:rPr>
          <w:rFonts w:ascii="Century Gothic" w:hAnsi="Century Gothic"/>
          <w:b/>
          <w:color w:val="595959" w:themeColor="text1" w:themeTint="A6"/>
          <w:sz w:val="44"/>
        </w:rPr>
        <w:drawing>
          <wp:anchor distT="0" distB="0" distL="114300" distR="114300" simplePos="0" relativeHeight="251658240" behindDoc="0" locked="0" layoutInCell="1" allowOverlap="1" wp14:anchorId="567BE3D5" wp14:editId="647635B6">
            <wp:simplePos x="0" y="0"/>
            <wp:positionH relativeFrom="column">
              <wp:posOffset>11112500</wp:posOffset>
            </wp:positionH>
            <wp:positionV relativeFrom="paragraph">
              <wp:posOffset>-359410</wp:posOffset>
            </wp:positionV>
            <wp:extent cx="3352800" cy="359687"/>
            <wp:effectExtent l="0" t="0" r="0" b="0"/>
            <wp:wrapNone/>
            <wp:docPr id="950485367" name="Picture 1" descr="A blue and white logo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485367" name="Picture 1" descr="A blue and white logo&#10;&#10;Description automatically generated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3596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30FD">
        <w:rPr>
          <w:rFonts w:ascii="Century Gothic" w:hAnsi="Century Gothic"/>
          <w:b/>
          <w:color w:val="595959" w:themeColor="text1" w:themeTint="A6"/>
          <w:sz w:val="44"/>
        </w:rPr>
        <w:t>MODÈLE DE RAPPORT BACKLOG POUR LE BÂTIMENT</w:t>
      </w:r>
    </w:p>
    <w:tbl>
      <w:tblPr>
        <w:tblW w:w="13740" w:type="dxa"/>
        <w:tblLook w:val="04A0" w:firstRow="1" w:lastRow="0" w:firstColumn="1" w:lastColumn="0" w:noHBand="0" w:noVBand="1"/>
      </w:tblPr>
      <w:tblGrid>
        <w:gridCol w:w="6360"/>
        <w:gridCol w:w="1400"/>
        <w:gridCol w:w="5980"/>
      </w:tblGrid>
      <w:tr w:rsidR="00CB30FD" w:rsidRPr="00CB30FD" w14:paraId="31EE7BE6" w14:textId="77777777" w:rsidTr="00CB30FD">
        <w:trPr>
          <w:trHeight w:val="439"/>
        </w:trPr>
        <w:tc>
          <w:tcPr>
            <w:tcW w:w="7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24598" w14:textId="77777777" w:rsidR="00CB30FD" w:rsidRPr="00CB30FD" w:rsidRDefault="00CB30FD" w:rsidP="00CB30FD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sz w:val="28"/>
                <w:szCs w:val="28"/>
              </w:rPr>
            </w:pPr>
            <w:r>
              <w:rPr>
                <w:rFonts w:ascii="Century Gothic" w:hAnsi="Century Gothic"/>
                <w:color w:val="595959"/>
                <w:sz w:val="28"/>
              </w:rPr>
              <w:t>ATTRIBUÉ 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B19C" w14:textId="77777777" w:rsidR="00CB30FD" w:rsidRPr="00CB30FD" w:rsidRDefault="00CB30FD" w:rsidP="00CB30FD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sz w:val="28"/>
                <w:szCs w:val="28"/>
              </w:rPr>
            </w:pPr>
          </w:p>
        </w:tc>
      </w:tr>
      <w:tr w:rsidR="00CB30FD" w:rsidRPr="00CB30FD" w14:paraId="7F78A9BA" w14:textId="77777777" w:rsidTr="00CB30FD">
        <w:trPr>
          <w:trHeight w:val="402"/>
        </w:trPr>
        <w:tc>
          <w:tcPr>
            <w:tcW w:w="6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513F24F" w14:textId="77777777" w:rsidR="00CB30FD" w:rsidRPr="00CB30FD" w:rsidRDefault="00CB30FD" w:rsidP="00CB30F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RAPPORT RÉDIGÉ PAR</w:t>
            </w:r>
          </w:p>
        </w:tc>
        <w:tc>
          <w:tcPr>
            <w:tcW w:w="738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9438CAE" w14:textId="77777777" w:rsidR="00CB30FD" w:rsidRPr="00CB30FD" w:rsidRDefault="00CB30FD" w:rsidP="00CB30F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SIGNATURE</w:t>
            </w:r>
          </w:p>
        </w:tc>
      </w:tr>
      <w:tr w:rsidR="00CB30FD" w:rsidRPr="00CB30FD" w14:paraId="1FB75C1A" w14:textId="77777777" w:rsidTr="00CB30FD">
        <w:trPr>
          <w:trHeight w:val="690"/>
        </w:trPr>
        <w:tc>
          <w:tcPr>
            <w:tcW w:w="6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143F74" w14:textId="77777777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80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D31AC9" w14:textId="77777777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B30FD" w:rsidRPr="00CB30FD" w14:paraId="19D879F4" w14:textId="77777777" w:rsidTr="00CB30FD">
        <w:trPr>
          <w:trHeight w:val="402"/>
        </w:trPr>
        <w:tc>
          <w:tcPr>
            <w:tcW w:w="6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8550512" w14:textId="77777777" w:rsidR="00CB30FD" w:rsidRPr="00CB30FD" w:rsidRDefault="00CB30FD" w:rsidP="00CB30F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DATE</w:t>
            </w:r>
          </w:p>
        </w:tc>
        <w:tc>
          <w:tcPr>
            <w:tcW w:w="7380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0B06326" w14:textId="77777777" w:rsidR="00CB30FD" w:rsidRPr="00CB30FD" w:rsidRDefault="00CB30FD" w:rsidP="00CB30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CB30FD" w:rsidRPr="00CB30FD" w14:paraId="68E3594D" w14:textId="77777777" w:rsidTr="00CB30FD">
        <w:trPr>
          <w:trHeight w:val="690"/>
        </w:trPr>
        <w:tc>
          <w:tcPr>
            <w:tcW w:w="6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CB549E" w14:textId="77777777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80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379F61C" w14:textId="77777777" w:rsidR="00CB30FD" w:rsidRPr="00CB30FD" w:rsidRDefault="00CB30FD" w:rsidP="00CB30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</w:tbl>
    <w:p w14:paraId="05E2806E" w14:textId="586CA785" w:rsidR="00CB30FD" w:rsidRDefault="00CB30FD">
      <w:pPr>
        <w:rPr>
          <w:rFonts w:ascii="Century Gothic" w:hAnsi="Century Gothic"/>
          <w:b/>
          <w:bCs/>
          <w:color w:val="595959" w:themeColor="text1" w:themeTint="A6"/>
          <w:sz w:val="16"/>
          <w:szCs w:val="16"/>
        </w:rPr>
      </w:pPr>
    </w:p>
    <w:tbl>
      <w:tblPr>
        <w:tblW w:w="22770" w:type="dxa"/>
        <w:tblLook w:val="04A0" w:firstRow="1" w:lastRow="0" w:firstColumn="1" w:lastColumn="0" w:noHBand="0" w:noVBand="1"/>
      </w:tblPr>
      <w:tblGrid>
        <w:gridCol w:w="2261"/>
        <w:gridCol w:w="2639"/>
        <w:gridCol w:w="4640"/>
        <w:gridCol w:w="2340"/>
        <w:gridCol w:w="1880"/>
        <w:gridCol w:w="1880"/>
        <w:gridCol w:w="2079"/>
        <w:gridCol w:w="5051"/>
      </w:tblGrid>
      <w:tr w:rsidR="00CB30FD" w:rsidRPr="00CB30FD" w14:paraId="02C12BCC" w14:textId="77777777" w:rsidTr="00C20031">
        <w:trPr>
          <w:trHeight w:val="585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59713" w14:textId="77777777" w:rsidR="00CB30FD" w:rsidRPr="00CB30FD" w:rsidRDefault="00CB30FD" w:rsidP="00CB30FD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sz w:val="28"/>
                <w:szCs w:val="28"/>
              </w:rPr>
            </w:pPr>
            <w:r>
              <w:rPr>
                <w:rFonts w:ascii="Century Gothic" w:hAnsi="Century Gothic"/>
                <w:color w:val="595959"/>
                <w:sz w:val="28"/>
              </w:rPr>
              <w:t>MODÈLE DE RAPPORT BACKLOG POUR LE BÂTIMENT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6295" w14:textId="77777777" w:rsidR="00CB30FD" w:rsidRPr="00CB30FD" w:rsidRDefault="00CB30FD" w:rsidP="00CB30FD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CE31" w14:textId="77777777" w:rsidR="00CB30FD" w:rsidRPr="00CB30FD" w:rsidRDefault="00CB30FD" w:rsidP="00CB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DC08" w14:textId="77777777" w:rsidR="00CB30FD" w:rsidRPr="00CB30FD" w:rsidRDefault="00CB30FD" w:rsidP="00CB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FB84" w14:textId="77777777" w:rsidR="00CB30FD" w:rsidRPr="00CB30FD" w:rsidRDefault="00CB30FD" w:rsidP="00CB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E447" w14:textId="498F8D00" w:rsidR="00CB30FD" w:rsidRPr="00CB30FD" w:rsidRDefault="00CB30FD" w:rsidP="00CB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30FD" w:rsidRPr="00CB30FD" w14:paraId="6803DE01" w14:textId="77777777" w:rsidTr="00C20031">
        <w:trPr>
          <w:trHeight w:val="642"/>
        </w:trPr>
        <w:tc>
          <w:tcPr>
            <w:tcW w:w="22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7B9E6D5" w14:textId="77777777" w:rsidR="00CB30FD" w:rsidRPr="00CB30FD" w:rsidRDefault="00CB30FD" w:rsidP="00CB30FD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sz w:val="24"/>
                <w:szCs w:val="24"/>
              </w:rPr>
            </w:pPr>
            <w:r>
              <w:rPr>
                <w:rFonts w:ascii="Century Gothic" w:hAnsi="Century Gothic"/>
                <w:color w:val="2F75B5"/>
                <w:sz w:val="24"/>
              </w:rPr>
              <w:t>N° D’IDENTIFICATION</w:t>
            </w:r>
          </w:p>
        </w:tc>
        <w:tc>
          <w:tcPr>
            <w:tcW w:w="26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1D95C49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sz w:val="24"/>
                <w:szCs w:val="24"/>
              </w:rPr>
            </w:pPr>
            <w:r>
              <w:rPr>
                <w:rFonts w:ascii="Century Gothic" w:hAnsi="Century Gothic"/>
                <w:color w:val="2F75B5"/>
                <w:sz w:val="24"/>
              </w:rPr>
              <w:t>DESCRIPTION DE LA TÂCHE</w:t>
            </w:r>
          </w:p>
        </w:tc>
        <w:tc>
          <w:tcPr>
            <w:tcW w:w="46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AB6445F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sz w:val="24"/>
                <w:szCs w:val="24"/>
              </w:rPr>
            </w:pPr>
            <w:r>
              <w:rPr>
                <w:rFonts w:ascii="Century Gothic" w:hAnsi="Century Gothic"/>
                <w:color w:val="2F75B5"/>
                <w:sz w:val="24"/>
              </w:rPr>
              <w:t>ENTREPRENEUR/PARTIE RESPONSABLE</w:t>
            </w:r>
          </w:p>
        </w:tc>
        <w:tc>
          <w:tcPr>
            <w:tcW w:w="23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D69C0E9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sz w:val="24"/>
                <w:szCs w:val="24"/>
              </w:rPr>
            </w:pPr>
            <w:r>
              <w:rPr>
                <w:rFonts w:ascii="Century Gothic" w:hAnsi="Century Gothic"/>
                <w:color w:val="2F75B5"/>
                <w:sz w:val="24"/>
              </w:rPr>
              <w:t>ÉQUIPEMENT</w:t>
            </w:r>
          </w:p>
        </w:tc>
        <w:tc>
          <w:tcPr>
            <w:tcW w:w="1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D1A80A9" w14:textId="77777777" w:rsidR="00CB30FD" w:rsidRPr="00CB30FD" w:rsidRDefault="00CB30FD" w:rsidP="00CB30FD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2F75B5"/>
                <w:sz w:val="24"/>
                <w:szCs w:val="24"/>
              </w:rPr>
            </w:pPr>
            <w:r>
              <w:rPr>
                <w:rFonts w:ascii="Century Gothic" w:hAnsi="Century Gothic"/>
                <w:color w:val="2F75B5"/>
                <w:sz w:val="24"/>
              </w:rPr>
              <w:t>PRIORITÉ</w:t>
            </w:r>
          </w:p>
        </w:tc>
        <w:tc>
          <w:tcPr>
            <w:tcW w:w="1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CC6C151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sz w:val="24"/>
                <w:szCs w:val="24"/>
              </w:rPr>
            </w:pPr>
            <w:r>
              <w:rPr>
                <w:rFonts w:ascii="Century Gothic" w:hAnsi="Century Gothic"/>
                <w:color w:val="2F75B5"/>
                <w:sz w:val="24"/>
              </w:rPr>
              <w:t>COÛT</w:t>
            </w:r>
          </w:p>
        </w:tc>
        <w:tc>
          <w:tcPr>
            <w:tcW w:w="207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FF305E2" w14:textId="77777777" w:rsidR="00CB30FD" w:rsidRPr="00CB30FD" w:rsidRDefault="00CB30FD" w:rsidP="00CB30FD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2F75B5"/>
                <w:sz w:val="24"/>
                <w:szCs w:val="24"/>
              </w:rPr>
            </w:pPr>
            <w:r>
              <w:rPr>
                <w:rFonts w:ascii="Century Gothic" w:hAnsi="Century Gothic"/>
                <w:color w:val="2F75B5"/>
                <w:sz w:val="24"/>
              </w:rPr>
              <w:t>STATUT</w:t>
            </w:r>
          </w:p>
        </w:tc>
        <w:tc>
          <w:tcPr>
            <w:tcW w:w="505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935978E" w14:textId="7F0EAA20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sz w:val="24"/>
                <w:szCs w:val="24"/>
              </w:rPr>
            </w:pPr>
            <w:r>
              <w:rPr>
                <w:rFonts w:ascii="Century Gothic" w:hAnsi="Century Gothic"/>
                <w:color w:val="2F75B5"/>
                <w:sz w:val="24"/>
              </w:rPr>
              <w:t>NOTES</w:t>
            </w:r>
          </w:p>
        </w:tc>
      </w:tr>
      <w:tr w:rsidR="00CB30FD" w:rsidRPr="00CB30FD" w14:paraId="61DEC509" w14:textId="77777777" w:rsidTr="00C20031">
        <w:trPr>
          <w:trHeight w:val="499"/>
        </w:trPr>
        <w:tc>
          <w:tcPr>
            <w:tcW w:w="22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68A7C6" w14:textId="029B39AF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6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4F947DA" w14:textId="2EF8C0A0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A461F7B" w14:textId="222D3A0F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F328EBF" w14:textId="321DC92A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vAlign w:val="center"/>
            <w:hideMark/>
          </w:tcPr>
          <w:p w14:paraId="719AFFCA" w14:textId="77777777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Élevée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253D062" w14:textId="67DA26F4" w:rsidR="00CB30FD" w:rsidRPr="00CB30FD" w:rsidRDefault="00253BFB" w:rsidP="00CB30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$</w:t>
            </w:r>
          </w:p>
        </w:tc>
        <w:tc>
          <w:tcPr>
            <w:tcW w:w="20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BD32"/>
            <w:vAlign w:val="center"/>
            <w:hideMark/>
          </w:tcPr>
          <w:p w14:paraId="446E1DF0" w14:textId="77777777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Terminé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7F4DF6" w14:textId="756E8B54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CB30FD" w:rsidRPr="00CB30FD" w14:paraId="2830E2B8" w14:textId="77777777" w:rsidTr="00C20031">
        <w:trPr>
          <w:trHeight w:val="499"/>
        </w:trPr>
        <w:tc>
          <w:tcPr>
            <w:tcW w:w="22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39CEF9" w14:textId="29122E9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6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6C60517" w14:textId="1802905F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5BE2D02" w14:textId="3C190DB1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BD15D8C" w14:textId="3BBB23F4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59FEAA0F" w14:textId="77777777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Moyenne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9CEF85D" w14:textId="53766976" w:rsidR="00CB30FD" w:rsidRPr="00CB30FD" w:rsidRDefault="00253BFB" w:rsidP="00CB30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$</w:t>
            </w:r>
          </w:p>
        </w:tc>
        <w:tc>
          <w:tcPr>
            <w:tcW w:w="20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1D6F0"/>
            <w:vAlign w:val="center"/>
            <w:hideMark/>
          </w:tcPr>
          <w:p w14:paraId="341AC561" w14:textId="77777777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Non commencé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12D98F" w14:textId="2CE40430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CB30FD" w:rsidRPr="00CB30FD" w14:paraId="35D86E6A" w14:textId="77777777" w:rsidTr="00C20031">
        <w:trPr>
          <w:trHeight w:val="499"/>
        </w:trPr>
        <w:tc>
          <w:tcPr>
            <w:tcW w:w="22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768748" w14:textId="19A6CC4F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6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C30CF37" w14:textId="3569429C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78A46C6" w14:textId="282F1AA4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EC9F2F2" w14:textId="155F1D5D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AEEE6"/>
            <w:vAlign w:val="center"/>
            <w:hideMark/>
          </w:tcPr>
          <w:p w14:paraId="3479FFA9" w14:textId="77777777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Faible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4751D6C1" w14:textId="61CE9B90" w:rsidR="00CB30FD" w:rsidRPr="00CB30FD" w:rsidRDefault="00125032" w:rsidP="00CB30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$</w:t>
            </w:r>
          </w:p>
        </w:tc>
        <w:tc>
          <w:tcPr>
            <w:tcW w:w="20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000"/>
            <w:vAlign w:val="center"/>
            <w:hideMark/>
          </w:tcPr>
          <w:p w14:paraId="29A87438" w14:textId="77777777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En retard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7F5479" w14:textId="428163DA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CB30FD" w:rsidRPr="00CB30FD" w14:paraId="4EE9645C" w14:textId="77777777" w:rsidTr="00C20031">
        <w:trPr>
          <w:trHeight w:val="499"/>
        </w:trPr>
        <w:tc>
          <w:tcPr>
            <w:tcW w:w="22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10A4C9" w14:textId="0509EADC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6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8E8969" w14:textId="329467BB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3A6B8A" w14:textId="4A58251B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3C8AA4" w14:textId="0BFF271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409F72A5" w14:textId="77777777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Moyenne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FFDFF34" w14:textId="15ED70A4" w:rsidR="00CB30FD" w:rsidRPr="00CB30FD" w:rsidRDefault="00CB30FD" w:rsidP="00CB30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$</w:t>
            </w:r>
          </w:p>
        </w:tc>
        <w:tc>
          <w:tcPr>
            <w:tcW w:w="20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2D2D2"/>
            <w:vAlign w:val="center"/>
            <w:hideMark/>
          </w:tcPr>
          <w:p w14:paraId="0E3450E0" w14:textId="77777777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En attente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0F52D5" w14:textId="78E087CC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CB30FD" w:rsidRPr="00CB30FD" w14:paraId="0CEC552D" w14:textId="77777777" w:rsidTr="00C20031">
        <w:trPr>
          <w:trHeight w:val="499"/>
        </w:trPr>
        <w:tc>
          <w:tcPr>
            <w:tcW w:w="22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2D6058A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6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79F3AC6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29EAE3F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C8FA271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vAlign w:val="center"/>
          </w:tcPr>
          <w:p w14:paraId="2D57B70C" w14:textId="79D4DD10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Élevée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191613B7" w14:textId="0C990646" w:rsidR="00CB30FD" w:rsidRPr="00CB30FD" w:rsidRDefault="00CB30FD" w:rsidP="00CB30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$</w:t>
            </w:r>
          </w:p>
        </w:tc>
        <w:tc>
          <w:tcPr>
            <w:tcW w:w="20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BD32"/>
            <w:vAlign w:val="center"/>
          </w:tcPr>
          <w:p w14:paraId="7EFF0A79" w14:textId="7629EAA0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Terminé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941D09A" w14:textId="1884ADC1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CB30FD" w:rsidRPr="00CB30FD" w14:paraId="75256F21" w14:textId="77777777" w:rsidTr="00C20031">
        <w:trPr>
          <w:trHeight w:val="499"/>
        </w:trPr>
        <w:tc>
          <w:tcPr>
            <w:tcW w:w="22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F477B9F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6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45E54BC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1E57F33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C4D8544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vAlign w:val="center"/>
          </w:tcPr>
          <w:p w14:paraId="44FE7551" w14:textId="7631A93E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Élevée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70E788C1" w14:textId="2EC31212" w:rsidR="00CB30FD" w:rsidRPr="00CB30FD" w:rsidRDefault="00CB30FD" w:rsidP="00CB30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$</w:t>
            </w:r>
          </w:p>
        </w:tc>
        <w:tc>
          <w:tcPr>
            <w:tcW w:w="20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BD32"/>
            <w:vAlign w:val="center"/>
          </w:tcPr>
          <w:p w14:paraId="7D763644" w14:textId="411AE4CD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Terminé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B0CCD1C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CB30FD" w:rsidRPr="00CB30FD" w14:paraId="3AD3D932" w14:textId="77777777" w:rsidTr="00C20031">
        <w:trPr>
          <w:trHeight w:val="499"/>
        </w:trPr>
        <w:tc>
          <w:tcPr>
            <w:tcW w:w="22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51EF3E7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6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F7FCF51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5412D92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07DF708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vAlign w:val="center"/>
          </w:tcPr>
          <w:p w14:paraId="0B7AC234" w14:textId="6A36A83B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Élevée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7F7905A0" w14:textId="296BFC84" w:rsidR="00CB30FD" w:rsidRPr="00CB30FD" w:rsidRDefault="00CB30FD" w:rsidP="00CB30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$</w:t>
            </w:r>
          </w:p>
        </w:tc>
        <w:tc>
          <w:tcPr>
            <w:tcW w:w="20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BD32"/>
            <w:vAlign w:val="center"/>
          </w:tcPr>
          <w:p w14:paraId="60D9C8EE" w14:textId="3FC85CDF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Terminé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DFE2B67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CB30FD" w:rsidRPr="00CB30FD" w14:paraId="05670EC5" w14:textId="77777777" w:rsidTr="00C20031">
        <w:trPr>
          <w:trHeight w:val="499"/>
        </w:trPr>
        <w:tc>
          <w:tcPr>
            <w:tcW w:w="22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206DB39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6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C14FD49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C45C2B7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B4BE796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vAlign w:val="center"/>
          </w:tcPr>
          <w:p w14:paraId="4A0017C5" w14:textId="4DE0D140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Élevée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009CB5D7" w14:textId="761BF3FC" w:rsidR="00CB30FD" w:rsidRPr="00CB30FD" w:rsidRDefault="00CB30FD" w:rsidP="00CB30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$</w:t>
            </w:r>
          </w:p>
        </w:tc>
        <w:tc>
          <w:tcPr>
            <w:tcW w:w="20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BD32"/>
            <w:vAlign w:val="center"/>
          </w:tcPr>
          <w:p w14:paraId="16F8A158" w14:textId="049FAD09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Terminé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B527533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CB30FD" w:rsidRPr="00CB30FD" w14:paraId="39D258EC" w14:textId="77777777" w:rsidTr="00C20031">
        <w:trPr>
          <w:trHeight w:val="499"/>
        </w:trPr>
        <w:tc>
          <w:tcPr>
            <w:tcW w:w="22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0879A30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6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D32FE8D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85C3C45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580DCC3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vAlign w:val="center"/>
          </w:tcPr>
          <w:p w14:paraId="4BA1F96F" w14:textId="44C85AB8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Élevée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1FEAF3F0" w14:textId="5C2798C0" w:rsidR="00CB30FD" w:rsidRPr="00CB30FD" w:rsidRDefault="00CB30FD" w:rsidP="00CB30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$</w:t>
            </w:r>
          </w:p>
        </w:tc>
        <w:tc>
          <w:tcPr>
            <w:tcW w:w="20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BD32"/>
            <w:vAlign w:val="center"/>
          </w:tcPr>
          <w:p w14:paraId="139D0526" w14:textId="7CBDD376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Terminé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9DB36CF" w14:textId="1B22D446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CB30FD" w:rsidRPr="00CB30FD" w14:paraId="46DC0B8B" w14:textId="77777777" w:rsidTr="00C20031">
        <w:trPr>
          <w:trHeight w:val="499"/>
        </w:trPr>
        <w:tc>
          <w:tcPr>
            <w:tcW w:w="22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0A9F9CE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6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3E131A5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13A70AB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A010EE9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vAlign w:val="center"/>
          </w:tcPr>
          <w:p w14:paraId="55A5E2BA" w14:textId="554D0FD9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Élevée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57F7D5F5" w14:textId="4324218B" w:rsidR="00CB30FD" w:rsidRPr="00CB30FD" w:rsidRDefault="00CB30FD" w:rsidP="00CB30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$</w:t>
            </w:r>
          </w:p>
        </w:tc>
        <w:tc>
          <w:tcPr>
            <w:tcW w:w="20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BD32"/>
            <w:vAlign w:val="center"/>
          </w:tcPr>
          <w:p w14:paraId="59D7F06B" w14:textId="1966419E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Terminé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C2F1F99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CB30FD" w:rsidRPr="00CB30FD" w14:paraId="3B8CF0F4" w14:textId="77777777" w:rsidTr="00C20031">
        <w:trPr>
          <w:trHeight w:val="499"/>
        </w:trPr>
        <w:tc>
          <w:tcPr>
            <w:tcW w:w="22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492B62A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6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633383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7BC02A8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2BEA73F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vAlign w:val="center"/>
          </w:tcPr>
          <w:p w14:paraId="2722E8EA" w14:textId="0865CADB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Élevée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014E285C" w14:textId="409C3182" w:rsidR="00CB30FD" w:rsidRPr="00CB30FD" w:rsidRDefault="00CB30FD" w:rsidP="00CB30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$</w:t>
            </w:r>
          </w:p>
        </w:tc>
        <w:tc>
          <w:tcPr>
            <w:tcW w:w="20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BD32"/>
            <w:vAlign w:val="center"/>
          </w:tcPr>
          <w:p w14:paraId="2E6F129C" w14:textId="02F005AC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Terminé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629C58F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CB30FD" w:rsidRPr="00CB30FD" w14:paraId="5416437D" w14:textId="77777777" w:rsidTr="00C20031">
        <w:trPr>
          <w:trHeight w:val="499"/>
        </w:trPr>
        <w:tc>
          <w:tcPr>
            <w:tcW w:w="22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BBF2FD" w14:textId="09EDDB7C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6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65BE62" w14:textId="025C527F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4593B7" w14:textId="4002E6AC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408C59" w14:textId="1A320539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vAlign w:val="center"/>
            <w:hideMark/>
          </w:tcPr>
          <w:p w14:paraId="3C552D5D" w14:textId="77777777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Élevée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ABA2C84" w14:textId="1E609BA0" w:rsidR="00CB30FD" w:rsidRPr="00CB30FD" w:rsidRDefault="00CB30FD" w:rsidP="00CB30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$</w:t>
            </w:r>
          </w:p>
        </w:tc>
        <w:tc>
          <w:tcPr>
            <w:tcW w:w="20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BD32"/>
            <w:vAlign w:val="center"/>
            <w:hideMark/>
          </w:tcPr>
          <w:p w14:paraId="434A94BA" w14:textId="77777777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Terminé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387612" w14:textId="58C682A3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CB30FD" w:rsidRPr="00CB30FD" w14:paraId="46FF23D0" w14:textId="77777777" w:rsidTr="00C20031">
        <w:trPr>
          <w:trHeight w:val="499"/>
        </w:trPr>
        <w:tc>
          <w:tcPr>
            <w:tcW w:w="22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280007" w14:textId="62058C8D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6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9602C8" w14:textId="2AD57248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F57E6A" w14:textId="3277FBC8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FF4E1F" w14:textId="22651060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AEEE6"/>
            <w:vAlign w:val="center"/>
            <w:hideMark/>
          </w:tcPr>
          <w:p w14:paraId="3064DC25" w14:textId="77777777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Faible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85E4C0A" w14:textId="3C281DB4" w:rsidR="00CB30FD" w:rsidRPr="00CB30FD" w:rsidRDefault="00CB30FD" w:rsidP="00CB30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$</w:t>
            </w:r>
          </w:p>
        </w:tc>
        <w:tc>
          <w:tcPr>
            <w:tcW w:w="20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2D050"/>
            <w:vAlign w:val="center"/>
            <w:hideMark/>
          </w:tcPr>
          <w:p w14:paraId="4497D1E2" w14:textId="77777777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En cours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5B9210" w14:textId="528E85D9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CB30FD" w:rsidRPr="00CB30FD" w14:paraId="46571749" w14:textId="77777777" w:rsidTr="00C20031">
        <w:trPr>
          <w:trHeight w:val="499"/>
        </w:trPr>
        <w:tc>
          <w:tcPr>
            <w:tcW w:w="22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0DBEA6" w14:textId="45C64302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6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57C936" w14:textId="598E0B13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CEED77" w14:textId="29DA3034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78C7B1" w14:textId="7E0F0CA5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3691CCDC" w14:textId="77777777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Moyenne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26CDB8E" w14:textId="5A96B9D5" w:rsidR="00CB30FD" w:rsidRPr="00CB30FD" w:rsidRDefault="00CB30FD" w:rsidP="00CB30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$</w:t>
            </w:r>
          </w:p>
        </w:tc>
        <w:tc>
          <w:tcPr>
            <w:tcW w:w="20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2D050"/>
            <w:vAlign w:val="center"/>
            <w:hideMark/>
          </w:tcPr>
          <w:p w14:paraId="752FA2EF" w14:textId="77777777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En cours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8AAE8C" w14:textId="40B1BF7B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CB30FD" w:rsidRPr="00CB30FD" w14:paraId="142805F3" w14:textId="77777777" w:rsidTr="00C20031">
        <w:trPr>
          <w:trHeight w:val="499"/>
        </w:trPr>
        <w:tc>
          <w:tcPr>
            <w:tcW w:w="22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2530FA" w14:textId="7E52B3BD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6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D4980D" w14:textId="394BBD5B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D9EB2A" w14:textId="381C1EE6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1F65D3" w14:textId="512470FA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23923901" w14:textId="77777777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Moyenne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BA19DAD" w14:textId="105D272C" w:rsidR="00CB30FD" w:rsidRPr="00CB30FD" w:rsidRDefault="00CB30FD" w:rsidP="00CB30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$</w:t>
            </w:r>
          </w:p>
        </w:tc>
        <w:tc>
          <w:tcPr>
            <w:tcW w:w="20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000"/>
            <w:vAlign w:val="center"/>
            <w:hideMark/>
          </w:tcPr>
          <w:p w14:paraId="422AC62C" w14:textId="77777777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En retard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015508" w14:textId="7E0BAFDD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CB30FD" w:rsidRPr="00CB30FD" w14:paraId="37489C17" w14:textId="77777777" w:rsidTr="00C20031">
        <w:trPr>
          <w:trHeight w:val="499"/>
        </w:trPr>
        <w:tc>
          <w:tcPr>
            <w:tcW w:w="22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79006F" w14:textId="4BE07E1B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6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129543" w14:textId="29AC23A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F51D9B" w14:textId="568B467D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7D9D3A" w14:textId="7D8E24BD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AEEE6"/>
            <w:vAlign w:val="center"/>
            <w:hideMark/>
          </w:tcPr>
          <w:p w14:paraId="56056C59" w14:textId="77777777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Faible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91A679A" w14:textId="60B46B12" w:rsidR="00CB30FD" w:rsidRPr="00CB30FD" w:rsidRDefault="00CB30FD" w:rsidP="00CB30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$</w:t>
            </w:r>
          </w:p>
        </w:tc>
        <w:tc>
          <w:tcPr>
            <w:tcW w:w="20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2D2D2"/>
            <w:vAlign w:val="center"/>
            <w:hideMark/>
          </w:tcPr>
          <w:p w14:paraId="75054D8B" w14:textId="77777777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En attente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7CBC17" w14:textId="2166BDDA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E17225" w:rsidRPr="00CB30FD" w14:paraId="5C517DD6" w14:textId="77777777" w:rsidTr="00E17225">
        <w:trPr>
          <w:trHeight w:val="422"/>
        </w:trPr>
        <w:tc>
          <w:tcPr>
            <w:tcW w:w="13760" w:type="dxa"/>
            <w:gridSpan w:val="5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595959" w:themeFill="text1" w:themeFillTint="A6"/>
            <w:vAlign w:val="center"/>
            <w:hideMark/>
          </w:tcPr>
          <w:p w14:paraId="225D9452" w14:textId="0B7C073A" w:rsidR="00E17225" w:rsidRPr="00E17225" w:rsidRDefault="00E17225" w:rsidP="00E1722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color w:val="FFFFFF" w:themeColor="background1"/>
              </w:rPr>
              <w:t>TOTAL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B0FDD5C" w14:textId="19E8FC7A" w:rsidR="00E17225" w:rsidRPr="00CB30FD" w:rsidRDefault="00E17225" w:rsidP="00D1541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713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595959" w:themeFill="text1" w:themeFillTint="A6"/>
            <w:vAlign w:val="center"/>
          </w:tcPr>
          <w:p w14:paraId="25C39C57" w14:textId="672A1646" w:rsidR="00E17225" w:rsidRPr="00CB30FD" w:rsidRDefault="00E17225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</w:tbl>
    <w:p w14:paraId="326FC898" w14:textId="4CD3DAE7" w:rsidR="00CB30FD" w:rsidRDefault="00CB30FD">
      <w:pPr>
        <w:rPr>
          <w:rFonts w:ascii="Century Gothic" w:hAnsi="Century Gothic"/>
          <w:b/>
          <w:bCs/>
          <w:color w:val="595959" w:themeColor="text1" w:themeTint="A6"/>
          <w:sz w:val="16"/>
          <w:szCs w:val="16"/>
        </w:rPr>
      </w:pPr>
    </w:p>
    <w:p w14:paraId="68E88E8A" w14:textId="636AB2E4" w:rsidR="00CB30FD" w:rsidRDefault="00CB30FD">
      <w:pPr>
        <w:rPr>
          <w:rFonts w:ascii="Century Gothic" w:hAnsi="Century Gothic"/>
          <w:b/>
          <w:bCs/>
          <w:color w:val="595959" w:themeColor="text1" w:themeTint="A6"/>
          <w:sz w:val="16"/>
          <w:szCs w:val="16"/>
        </w:rPr>
      </w:pPr>
      <w:r>
        <w:rPr>
          <w:rFonts w:ascii="Century Gothic" w:hAnsi="Century Gothic"/>
          <w:b/>
          <w:bCs/>
          <w:color w:val="595959" w:themeColor="text1" w:themeTint="A6"/>
          <w:sz w:val="16"/>
          <w:szCs w:val="16"/>
        </w:rPr>
        <w:br w:type="page"/>
      </w:r>
    </w:p>
    <w:p w14:paraId="5A185E53" w14:textId="4C0E4804" w:rsidR="00CB30FD" w:rsidRPr="0047491B" w:rsidRDefault="00CB30FD" w:rsidP="00CB30FD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2283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22830"/>
      </w:tblGrid>
      <w:tr w:rsidR="00CB30FD" w14:paraId="1EED8387" w14:textId="77777777" w:rsidTr="00CB30FD">
        <w:trPr>
          <w:trHeight w:val="2338"/>
        </w:trPr>
        <w:tc>
          <w:tcPr>
            <w:tcW w:w="22830" w:type="dxa"/>
          </w:tcPr>
          <w:p w14:paraId="73E76D11" w14:textId="63065C2F" w:rsidR="00CB30FD" w:rsidRPr="00692C04" w:rsidRDefault="00CB30FD" w:rsidP="0064217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105019FE" w14:textId="77777777" w:rsidR="00CB30FD" w:rsidRDefault="00CB30FD" w:rsidP="0064217A">
            <w:pPr>
              <w:rPr>
                <w:rFonts w:ascii="Century Gothic" w:hAnsi="Century Gothic" w:cs="Arial"/>
                <w:szCs w:val="20"/>
              </w:rPr>
            </w:pPr>
          </w:p>
          <w:p w14:paraId="6C01DFA4" w14:textId="42D3BC87" w:rsidR="00CB30FD" w:rsidRDefault="00CB30FD" w:rsidP="0064217A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 xml:space="preserve">Tous les articles, modèles ou informations proposés par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18DB89B8" w14:textId="77777777" w:rsidR="00CB30FD" w:rsidRDefault="00CB30FD" w:rsidP="00CB30FD">
      <w:pPr>
        <w:rPr>
          <w:rFonts w:ascii="Century Gothic" w:hAnsi="Century Gothic" w:cs="Arial"/>
          <w:sz w:val="20"/>
          <w:szCs w:val="20"/>
        </w:rPr>
      </w:pPr>
    </w:p>
    <w:p w14:paraId="393F09BF" w14:textId="77777777" w:rsidR="00CB30FD" w:rsidRPr="00D3383E" w:rsidRDefault="00CB30FD" w:rsidP="00CB30FD">
      <w:pPr>
        <w:rPr>
          <w:rFonts w:ascii="Century Gothic" w:hAnsi="Century Gothic" w:cs="Arial"/>
          <w:sz w:val="20"/>
          <w:szCs w:val="20"/>
        </w:rPr>
      </w:pPr>
    </w:p>
    <w:p w14:paraId="6C321D15" w14:textId="77777777" w:rsidR="00CB30FD" w:rsidRPr="00CB30FD" w:rsidRDefault="00CB30FD">
      <w:pPr>
        <w:rPr>
          <w:rFonts w:ascii="Century Gothic" w:hAnsi="Century Gothic"/>
          <w:b/>
          <w:bCs/>
          <w:color w:val="595959" w:themeColor="text1" w:themeTint="A6"/>
          <w:sz w:val="16"/>
          <w:szCs w:val="16"/>
        </w:rPr>
      </w:pPr>
    </w:p>
    <w:sectPr w:rsidR="00CB30FD" w:rsidRPr="00CB30FD" w:rsidSect="00BF22EB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0FD"/>
    <w:rsid w:val="00125032"/>
    <w:rsid w:val="00241C0D"/>
    <w:rsid w:val="00253BFB"/>
    <w:rsid w:val="002E613D"/>
    <w:rsid w:val="0032368F"/>
    <w:rsid w:val="00A4109E"/>
    <w:rsid w:val="00BD68D0"/>
    <w:rsid w:val="00BE5F92"/>
    <w:rsid w:val="00BF22EB"/>
    <w:rsid w:val="00C20031"/>
    <w:rsid w:val="00CB30FD"/>
    <w:rsid w:val="00D1541D"/>
    <w:rsid w:val="00E17225"/>
    <w:rsid w:val="00EA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C1F4C"/>
  <w15:chartTrackingRefBased/>
  <w15:docId w15:val="{9EC040E2-7878-4DF8-8182-40378359F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30FD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B30FD"/>
    <w:rPr>
      <w:sz w:val="24"/>
      <w:szCs w:val="24"/>
    </w:rPr>
  </w:style>
  <w:style w:type="table" w:styleId="TableGrid">
    <w:name w:val="Table Grid"/>
    <w:basedOn w:val="TableNormal"/>
    <w:uiPriority w:val="39"/>
    <w:rsid w:val="00CB30F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r.smartsheet.com/try-it?trp=17912&amp;utm_language=FR&amp;utm_source=template-word&amp;utm_medium=content&amp;utm_campaign=ic-Construction+Backlog+Report-word-17912-fr&amp;lpa=ic+Construction+Backlog+Report+word+17912+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Brittany Johnston</cp:lastModifiedBy>
  <cp:revision>8</cp:revision>
  <dcterms:created xsi:type="dcterms:W3CDTF">2022-08-21T22:39:00Z</dcterms:created>
  <dcterms:modified xsi:type="dcterms:W3CDTF">2024-02-27T21:09:00Z</dcterms:modified>
</cp:coreProperties>
</file>