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AEB3" w14:textId="5DAECDB0" w:rsidR="00092C39" w:rsidRDefault="00A70165" w:rsidP="009407ED">
      <w:pPr>
        <w:rPr>
          <w:rFonts w:ascii="Century Gothic" w:hAnsi="Century Gothic" w:cs="Arial"/>
          <w:b/>
          <w:color w:val="808080" w:themeColor="background1" w:themeShade="80"/>
          <w:sz w:val="32"/>
          <w:szCs w:val="36"/>
        </w:rPr>
      </w:pPr>
      <w:r w:rsidRPr="00A70165">
        <w:rPr>
          <w:rFonts w:ascii="Century Gothic" w:hAnsi="Century Gothic"/>
          <w:b/>
          <w:color w:val="808080" w:themeColor="background1" w:themeShade="80"/>
          <w:sz w:val="32"/>
        </w:rPr>
        <w:drawing>
          <wp:anchor distT="0" distB="0" distL="114300" distR="114300" simplePos="0" relativeHeight="251658240" behindDoc="0" locked="0" layoutInCell="1" allowOverlap="1" wp14:anchorId="2C2430B4" wp14:editId="6F752D2E">
            <wp:simplePos x="0" y="0"/>
            <wp:positionH relativeFrom="column">
              <wp:posOffset>6756400</wp:posOffset>
            </wp:positionH>
            <wp:positionV relativeFrom="paragraph">
              <wp:posOffset>-67310</wp:posOffset>
            </wp:positionV>
            <wp:extent cx="2870200" cy="321417"/>
            <wp:effectExtent l="0" t="0" r="0" b="0"/>
            <wp:wrapNone/>
            <wp:docPr id="1290502878"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02878" name="Picture 1" descr="A blue and white logo&#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870200" cy="321417"/>
                    </a:xfrm>
                    <a:prstGeom prst="rect">
                      <a:avLst/>
                    </a:prstGeom>
                  </pic:spPr>
                </pic:pic>
              </a:graphicData>
            </a:graphic>
            <wp14:sizeRelH relativeFrom="page">
              <wp14:pctWidth>0</wp14:pctWidth>
            </wp14:sizeRelH>
            <wp14:sizeRelV relativeFrom="page">
              <wp14:pctHeight>0</wp14:pctHeight>
            </wp14:sizeRelV>
          </wp:anchor>
        </w:drawing>
      </w:r>
      <w:r w:rsidR="00735044">
        <w:rPr>
          <w:rFonts w:ascii="Century Gothic" w:hAnsi="Century Gothic"/>
          <w:b/>
          <w:color w:val="808080" w:themeColor="background1" w:themeShade="80"/>
          <w:sz w:val="32"/>
        </w:rPr>
        <w:t xml:space="preserve">MODÈLE DE CALENDRIER D’AUDIT INTERNE ISO 27001 </w:t>
      </w:r>
      <w:r w:rsidR="009407ED">
        <w:rPr>
          <w:rFonts w:ascii="Century Gothic" w:hAnsi="Century Gothic"/>
          <w:b/>
          <w:color w:val="808080" w:themeColor="background1" w:themeShade="80"/>
          <w:sz w:val="32"/>
          <w:szCs w:val="36"/>
        </w:rPr>
        <w:br/>
      </w:r>
    </w:p>
    <w:tbl>
      <w:tblPr>
        <w:tblW w:w="15160" w:type="dxa"/>
        <w:tblLook w:val="04A0" w:firstRow="1" w:lastRow="0" w:firstColumn="1" w:lastColumn="0" w:noHBand="0" w:noVBand="1"/>
      </w:tblPr>
      <w:tblGrid>
        <w:gridCol w:w="1895"/>
        <w:gridCol w:w="1895"/>
        <w:gridCol w:w="1895"/>
        <w:gridCol w:w="1895"/>
        <w:gridCol w:w="1895"/>
        <w:gridCol w:w="1895"/>
        <w:gridCol w:w="1895"/>
        <w:gridCol w:w="1895"/>
      </w:tblGrid>
      <w:tr w:rsidR="00311897" w:rsidRPr="00311897" w14:paraId="33790D36" w14:textId="77777777" w:rsidTr="00311897">
        <w:trPr>
          <w:trHeight w:val="652"/>
        </w:trPr>
        <w:tc>
          <w:tcPr>
            <w:tcW w:w="1895"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0098DDED" w14:textId="77777777" w:rsidR="00311897" w:rsidRPr="00311897" w:rsidRDefault="00311897" w:rsidP="00311897">
            <w:pPr>
              <w:jc w:val="center"/>
              <w:rPr>
                <w:rFonts w:ascii="Century Gothic" w:eastAsia="Times New Roman" w:hAnsi="Century Gothic" w:cs="Times New Roman"/>
                <w:b/>
                <w:bCs/>
                <w:color w:val="000000"/>
                <w:sz w:val="20"/>
                <w:szCs w:val="20"/>
              </w:rPr>
            </w:pPr>
            <w:r>
              <w:rPr>
                <w:rFonts w:ascii="Century Gothic" w:hAnsi="Century Gothic"/>
                <w:b/>
                <w:color w:val="000000"/>
                <w:sz w:val="20"/>
              </w:rPr>
              <w:t>DATE DE L’AUDIT</w:t>
            </w:r>
          </w:p>
        </w:tc>
        <w:tc>
          <w:tcPr>
            <w:tcW w:w="1895" w:type="dxa"/>
            <w:tcBorders>
              <w:top w:val="single" w:sz="4" w:space="0" w:color="BFBFBF"/>
              <w:left w:val="nil"/>
              <w:bottom w:val="single" w:sz="4" w:space="0" w:color="BFBFBF"/>
              <w:right w:val="single" w:sz="4" w:space="0" w:color="BFBFBF"/>
            </w:tcBorders>
            <w:shd w:val="clear" w:color="000000" w:fill="D6DCE4"/>
            <w:noWrap/>
            <w:vAlign w:val="center"/>
            <w:hideMark/>
          </w:tcPr>
          <w:p w14:paraId="038678DC" w14:textId="77777777" w:rsidR="00311897" w:rsidRPr="00311897" w:rsidRDefault="00311897" w:rsidP="00311897">
            <w:pPr>
              <w:jc w:val="center"/>
              <w:rPr>
                <w:rFonts w:ascii="Century Gothic" w:eastAsia="Times New Roman" w:hAnsi="Century Gothic" w:cs="Times New Roman"/>
                <w:b/>
                <w:bCs/>
                <w:color w:val="000000"/>
                <w:sz w:val="20"/>
                <w:szCs w:val="20"/>
              </w:rPr>
            </w:pPr>
            <w:r>
              <w:rPr>
                <w:rFonts w:ascii="Century Gothic" w:hAnsi="Century Gothic"/>
                <w:b/>
                <w:color w:val="000000"/>
                <w:sz w:val="20"/>
              </w:rPr>
              <w:t>NUMÉRO DE RÉFÉRENCE</w:t>
            </w:r>
          </w:p>
        </w:tc>
        <w:tc>
          <w:tcPr>
            <w:tcW w:w="1895" w:type="dxa"/>
            <w:tcBorders>
              <w:top w:val="single" w:sz="4" w:space="0" w:color="BFBFBF"/>
              <w:left w:val="nil"/>
              <w:bottom w:val="single" w:sz="4" w:space="0" w:color="BFBFBF"/>
              <w:right w:val="single" w:sz="4" w:space="0" w:color="BFBFBF"/>
            </w:tcBorders>
            <w:shd w:val="clear" w:color="000000" w:fill="D6DCE4"/>
            <w:noWrap/>
            <w:vAlign w:val="center"/>
            <w:hideMark/>
          </w:tcPr>
          <w:p w14:paraId="58D74665" w14:textId="77777777" w:rsidR="00311897" w:rsidRPr="00311897" w:rsidRDefault="00311897" w:rsidP="00311897">
            <w:pPr>
              <w:jc w:val="center"/>
              <w:rPr>
                <w:rFonts w:ascii="Century Gothic" w:eastAsia="Times New Roman" w:hAnsi="Century Gothic" w:cs="Times New Roman"/>
                <w:b/>
                <w:bCs/>
                <w:color w:val="000000"/>
                <w:sz w:val="20"/>
                <w:szCs w:val="20"/>
              </w:rPr>
            </w:pPr>
            <w:r>
              <w:rPr>
                <w:rFonts w:ascii="Century Gothic" w:hAnsi="Century Gothic"/>
                <w:b/>
                <w:color w:val="000000"/>
                <w:sz w:val="20"/>
              </w:rPr>
              <w:t>EFFECTUÉ PAR</w:t>
            </w:r>
          </w:p>
        </w:tc>
        <w:tc>
          <w:tcPr>
            <w:tcW w:w="1895" w:type="dxa"/>
            <w:tcBorders>
              <w:top w:val="single" w:sz="4" w:space="0" w:color="BFBFBF"/>
              <w:left w:val="nil"/>
              <w:bottom w:val="single" w:sz="4" w:space="0" w:color="BFBFBF"/>
              <w:right w:val="single" w:sz="4" w:space="0" w:color="BFBFBF"/>
            </w:tcBorders>
            <w:shd w:val="clear" w:color="000000" w:fill="D6DCE4"/>
            <w:noWrap/>
            <w:vAlign w:val="center"/>
            <w:hideMark/>
          </w:tcPr>
          <w:p w14:paraId="55B4780E" w14:textId="77777777" w:rsidR="00311897" w:rsidRPr="00311897" w:rsidRDefault="00311897" w:rsidP="00311897">
            <w:pPr>
              <w:jc w:val="center"/>
              <w:rPr>
                <w:rFonts w:ascii="Century Gothic" w:eastAsia="Times New Roman" w:hAnsi="Century Gothic" w:cs="Times New Roman"/>
                <w:b/>
                <w:bCs/>
                <w:color w:val="000000"/>
                <w:sz w:val="20"/>
                <w:szCs w:val="20"/>
              </w:rPr>
            </w:pPr>
            <w:r>
              <w:rPr>
                <w:rFonts w:ascii="Century Gothic" w:hAnsi="Century Gothic"/>
                <w:b/>
                <w:color w:val="000000"/>
                <w:sz w:val="20"/>
              </w:rPr>
              <w:t>DESCRIPTION DU PROCESSUS</w:t>
            </w:r>
          </w:p>
        </w:tc>
        <w:tc>
          <w:tcPr>
            <w:tcW w:w="1895" w:type="dxa"/>
            <w:tcBorders>
              <w:top w:val="single" w:sz="4" w:space="0" w:color="BFBFBF"/>
              <w:left w:val="nil"/>
              <w:bottom w:val="single" w:sz="4" w:space="0" w:color="BFBFBF"/>
              <w:right w:val="single" w:sz="4" w:space="0" w:color="BFBFBF"/>
            </w:tcBorders>
            <w:shd w:val="clear" w:color="000000" w:fill="D6DCE4"/>
            <w:noWrap/>
            <w:vAlign w:val="center"/>
            <w:hideMark/>
          </w:tcPr>
          <w:p w14:paraId="076E8DC7" w14:textId="77777777" w:rsidR="00311897" w:rsidRPr="00311897" w:rsidRDefault="00311897" w:rsidP="00311897">
            <w:pPr>
              <w:jc w:val="center"/>
              <w:rPr>
                <w:rFonts w:ascii="Century Gothic" w:eastAsia="Times New Roman" w:hAnsi="Century Gothic" w:cs="Times New Roman"/>
                <w:b/>
                <w:bCs/>
                <w:color w:val="000000"/>
                <w:sz w:val="20"/>
                <w:szCs w:val="20"/>
              </w:rPr>
            </w:pPr>
            <w:r>
              <w:rPr>
                <w:rFonts w:ascii="Century Gothic" w:hAnsi="Century Gothic"/>
                <w:b/>
                <w:color w:val="000000"/>
                <w:sz w:val="20"/>
              </w:rPr>
              <w:t>DESCRIPTION DE L’AUDIT</w:t>
            </w:r>
          </w:p>
        </w:tc>
        <w:tc>
          <w:tcPr>
            <w:tcW w:w="1895" w:type="dxa"/>
            <w:tcBorders>
              <w:top w:val="single" w:sz="4" w:space="0" w:color="BFBFBF"/>
              <w:left w:val="nil"/>
              <w:bottom w:val="single" w:sz="4" w:space="0" w:color="BFBFBF"/>
              <w:right w:val="single" w:sz="4" w:space="0" w:color="BFBFBF"/>
            </w:tcBorders>
            <w:shd w:val="clear" w:color="000000" w:fill="D6DCE4"/>
            <w:noWrap/>
            <w:vAlign w:val="center"/>
            <w:hideMark/>
          </w:tcPr>
          <w:p w14:paraId="3741B2DB" w14:textId="77777777" w:rsidR="00311897" w:rsidRPr="00311897" w:rsidRDefault="00311897" w:rsidP="00311897">
            <w:pPr>
              <w:jc w:val="center"/>
              <w:rPr>
                <w:rFonts w:ascii="Century Gothic" w:eastAsia="Times New Roman" w:hAnsi="Century Gothic" w:cs="Times New Roman"/>
                <w:b/>
                <w:bCs/>
                <w:color w:val="000000"/>
                <w:sz w:val="20"/>
                <w:szCs w:val="20"/>
              </w:rPr>
            </w:pPr>
            <w:r>
              <w:rPr>
                <w:rFonts w:ascii="Century Gothic" w:hAnsi="Century Gothic"/>
                <w:b/>
                <w:color w:val="000000"/>
                <w:sz w:val="20"/>
              </w:rPr>
              <w:t>AUDITÉ</w:t>
            </w:r>
          </w:p>
        </w:tc>
        <w:tc>
          <w:tcPr>
            <w:tcW w:w="1895" w:type="dxa"/>
            <w:tcBorders>
              <w:top w:val="single" w:sz="4" w:space="0" w:color="BFBFBF"/>
              <w:left w:val="nil"/>
              <w:bottom w:val="single" w:sz="4" w:space="0" w:color="BFBFBF"/>
              <w:right w:val="single" w:sz="4" w:space="0" w:color="BFBFBF"/>
            </w:tcBorders>
            <w:shd w:val="clear" w:color="000000" w:fill="D6DCE4"/>
            <w:noWrap/>
            <w:vAlign w:val="center"/>
            <w:hideMark/>
          </w:tcPr>
          <w:p w14:paraId="6E7751CC" w14:textId="77777777" w:rsidR="00311897" w:rsidRPr="00311897" w:rsidRDefault="00311897" w:rsidP="00311897">
            <w:pPr>
              <w:jc w:val="center"/>
              <w:rPr>
                <w:rFonts w:ascii="Century Gothic" w:eastAsia="Times New Roman" w:hAnsi="Century Gothic" w:cs="Times New Roman"/>
                <w:b/>
                <w:bCs/>
                <w:color w:val="000000"/>
                <w:sz w:val="20"/>
                <w:szCs w:val="20"/>
              </w:rPr>
            </w:pPr>
            <w:r>
              <w:rPr>
                <w:rFonts w:ascii="Century Gothic" w:hAnsi="Century Gothic"/>
                <w:b/>
                <w:color w:val="000000"/>
                <w:sz w:val="20"/>
              </w:rPr>
              <w:t>RÉSULTATS</w:t>
            </w:r>
          </w:p>
        </w:tc>
        <w:tc>
          <w:tcPr>
            <w:tcW w:w="1895" w:type="dxa"/>
            <w:tcBorders>
              <w:top w:val="single" w:sz="4" w:space="0" w:color="BFBFBF"/>
              <w:left w:val="nil"/>
              <w:bottom w:val="single" w:sz="4" w:space="0" w:color="BFBFBF"/>
              <w:right w:val="single" w:sz="4" w:space="0" w:color="BFBFBF"/>
            </w:tcBorders>
            <w:shd w:val="clear" w:color="000000" w:fill="D6DCE4"/>
            <w:noWrap/>
            <w:vAlign w:val="center"/>
            <w:hideMark/>
          </w:tcPr>
          <w:p w14:paraId="728A01EE" w14:textId="77777777" w:rsidR="00311897" w:rsidRPr="00311897" w:rsidRDefault="00311897" w:rsidP="00311897">
            <w:pPr>
              <w:jc w:val="center"/>
              <w:rPr>
                <w:rFonts w:ascii="Century Gothic" w:eastAsia="Times New Roman" w:hAnsi="Century Gothic" w:cs="Times New Roman"/>
                <w:b/>
                <w:bCs/>
                <w:color w:val="000000"/>
                <w:sz w:val="20"/>
                <w:szCs w:val="20"/>
              </w:rPr>
            </w:pPr>
            <w:r>
              <w:rPr>
                <w:rFonts w:ascii="Century Gothic" w:hAnsi="Century Gothic"/>
                <w:b/>
                <w:color w:val="000000"/>
                <w:sz w:val="20"/>
              </w:rPr>
              <w:t>REMARQUES</w:t>
            </w:r>
          </w:p>
        </w:tc>
      </w:tr>
      <w:tr w:rsidR="00311897" w:rsidRPr="00311897" w14:paraId="45476EAB"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45FC8CEF"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4B78F22"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10FACAD2"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0438800"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9C513D5"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896B62F"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28D80F34"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3CC0779"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64308035"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2F2F2"/>
            <w:noWrap/>
            <w:vAlign w:val="center"/>
            <w:hideMark/>
          </w:tcPr>
          <w:p w14:paraId="606D7B6C"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p>
        </w:tc>
        <w:tc>
          <w:tcPr>
            <w:tcW w:w="1895" w:type="dxa"/>
            <w:tcBorders>
              <w:top w:val="nil"/>
              <w:left w:val="nil"/>
              <w:bottom w:val="single" w:sz="4" w:space="0" w:color="BFBFBF"/>
              <w:right w:val="single" w:sz="4" w:space="0" w:color="BFBFBF"/>
            </w:tcBorders>
            <w:shd w:val="clear" w:color="000000" w:fill="F2F2F2"/>
            <w:noWrap/>
            <w:vAlign w:val="bottom"/>
            <w:hideMark/>
          </w:tcPr>
          <w:p w14:paraId="6324CE40" w14:textId="77777777" w:rsidR="00311897" w:rsidRPr="00311897" w:rsidRDefault="00311897" w:rsidP="00311897">
            <w:pPr>
              <w:rPr>
                <w:rFonts w:ascii="Century Gothic" w:eastAsia="Times New Roman" w:hAnsi="Century Gothic" w:cs="Times New Roman"/>
                <w:color w:val="000000"/>
                <w:sz w:val="20"/>
                <w:szCs w:val="20"/>
              </w:rPr>
            </w:pPr>
          </w:p>
        </w:tc>
        <w:tc>
          <w:tcPr>
            <w:tcW w:w="1895" w:type="dxa"/>
            <w:tcBorders>
              <w:top w:val="nil"/>
              <w:left w:val="nil"/>
              <w:bottom w:val="single" w:sz="4" w:space="0" w:color="BFBFBF"/>
              <w:right w:val="single" w:sz="4" w:space="0" w:color="BFBFBF"/>
            </w:tcBorders>
            <w:shd w:val="clear" w:color="000000" w:fill="F2F2F2"/>
            <w:noWrap/>
            <w:vAlign w:val="bottom"/>
            <w:hideMark/>
          </w:tcPr>
          <w:p w14:paraId="16095C4C" w14:textId="77777777" w:rsidR="00311897" w:rsidRPr="00311897" w:rsidRDefault="00311897" w:rsidP="00311897">
            <w:pPr>
              <w:rPr>
                <w:rFonts w:ascii="Century Gothic" w:eastAsia="Times New Roman" w:hAnsi="Century Gothic" w:cs="Times New Roman"/>
                <w:color w:val="000000"/>
                <w:sz w:val="20"/>
                <w:szCs w:val="20"/>
              </w:rPr>
            </w:pPr>
          </w:p>
        </w:tc>
        <w:tc>
          <w:tcPr>
            <w:tcW w:w="1895" w:type="dxa"/>
            <w:tcBorders>
              <w:top w:val="nil"/>
              <w:left w:val="nil"/>
              <w:bottom w:val="single" w:sz="4" w:space="0" w:color="BFBFBF"/>
              <w:right w:val="single" w:sz="4" w:space="0" w:color="BFBFBF"/>
            </w:tcBorders>
            <w:shd w:val="clear" w:color="000000" w:fill="F2F2F2"/>
            <w:noWrap/>
            <w:vAlign w:val="bottom"/>
            <w:hideMark/>
          </w:tcPr>
          <w:p w14:paraId="00268A6F" w14:textId="77777777" w:rsidR="00311897" w:rsidRPr="00311897" w:rsidRDefault="00311897" w:rsidP="00311897">
            <w:pPr>
              <w:rPr>
                <w:rFonts w:ascii="Century Gothic" w:eastAsia="Times New Roman" w:hAnsi="Century Gothic" w:cs="Times New Roman"/>
                <w:color w:val="000000"/>
                <w:sz w:val="20"/>
                <w:szCs w:val="20"/>
              </w:rPr>
            </w:pPr>
          </w:p>
        </w:tc>
        <w:tc>
          <w:tcPr>
            <w:tcW w:w="1895" w:type="dxa"/>
            <w:tcBorders>
              <w:top w:val="nil"/>
              <w:left w:val="nil"/>
              <w:bottom w:val="single" w:sz="4" w:space="0" w:color="BFBFBF"/>
              <w:right w:val="single" w:sz="4" w:space="0" w:color="BFBFBF"/>
            </w:tcBorders>
            <w:shd w:val="clear" w:color="000000" w:fill="F2F2F2"/>
            <w:noWrap/>
            <w:vAlign w:val="bottom"/>
            <w:hideMark/>
          </w:tcPr>
          <w:p w14:paraId="619967FD"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5537406F"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43AFBD4A"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47FD86FD"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415A5074"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33B36B77"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52E7187"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61C5EB7B"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0E7CAAB"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756B4B2"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45F01CF"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BD52BC8"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7BFD595D"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282470F3"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2F2F2"/>
            <w:noWrap/>
            <w:vAlign w:val="center"/>
            <w:hideMark/>
          </w:tcPr>
          <w:p w14:paraId="40CD3BCC"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C7BC9CB"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53F92B90"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90923B5"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0EAB9BEB"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68892C95"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71804264"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607FF69B"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2A3D08D9"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190DEF8C"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6AB9C76"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09E2319"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DB553D2"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05D5BAF"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18930B7D"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C2C75C1"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0AE4FED"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23826300"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2F2F2"/>
            <w:noWrap/>
            <w:vAlign w:val="center"/>
            <w:hideMark/>
          </w:tcPr>
          <w:p w14:paraId="028926D5"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62A35D1E"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30383A64"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7824EDC9"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3BC32198"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47EC9B83"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5B16BB84"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224A95F"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5265691D"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5C1CC766"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71A6A12"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2B642276"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B8ACE40"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7174EBB"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43441D6"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3CE89C7"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5888BBC"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2B61650A"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2F2F2"/>
            <w:noWrap/>
            <w:vAlign w:val="center"/>
            <w:hideMark/>
          </w:tcPr>
          <w:p w14:paraId="177E51C2"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6413393F"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50880173"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0CAC7145"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4E822B66"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72C7BEE5"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73F34509"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56AC4F0C"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61B65DB1"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526DF6C4"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FA097A4"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2EE651A2"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4D692A3"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6C44870"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731BC6A1"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B9FF571"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1297B98F"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499FB672"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2F2F2"/>
            <w:noWrap/>
            <w:vAlign w:val="center"/>
            <w:hideMark/>
          </w:tcPr>
          <w:p w14:paraId="2C3538BA"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0CE00DA"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4A037766"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0208537C"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4775DD8"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4257D7E0"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3F0183E4"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382DA1AA"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1CAF4578"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0F271C64"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6A78EE29"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C557FD3"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7158ED4"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115384D"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61DC148"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2E8CC2CC"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6919C534"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4E6FBEB6"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2F2F2"/>
            <w:noWrap/>
            <w:vAlign w:val="center"/>
            <w:hideMark/>
          </w:tcPr>
          <w:p w14:paraId="0B08BD73"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6958A8BC"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094E2AD6"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6CE14DC"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7B02E97A"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39C3D7F2"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294024AD"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CCBB872"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5347183D"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2FF42908"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4D6D460"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09E30C2"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FC139B3"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2CF5CD9"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2829C773"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65D55FB7"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5C5E09F"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750D8BD5"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2F2F2"/>
            <w:noWrap/>
            <w:vAlign w:val="center"/>
            <w:hideMark/>
          </w:tcPr>
          <w:p w14:paraId="6979CC40"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009DA944"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3B734C67"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5146D5D2"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2585CCC1"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90CDE6F"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DBE0565"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DE1A898"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37364797"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23BA688F"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14A0B4B"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0A011D0"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27D8430A"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2E908E61"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7AB2FE78"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FD93CA0"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BF7A9B5"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3759490A"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2F2F2"/>
            <w:noWrap/>
            <w:vAlign w:val="center"/>
            <w:hideMark/>
          </w:tcPr>
          <w:p w14:paraId="38654698"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20520DC9"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06E7A653"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7FE46A82"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78D6EB71"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681355BE"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48CD586D"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08C637DA"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7753C9DD" w14:textId="77777777" w:rsidR="00735044" w:rsidRPr="00735044" w:rsidRDefault="00735044" w:rsidP="00735044">
      <w:pPr>
        <w:jc w:val="center"/>
        <w:rPr>
          <w:rFonts w:ascii="Century Gothic" w:hAnsi="Century Gothic"/>
          <w:b/>
        </w:rPr>
      </w:pPr>
      <w:r>
        <w:rPr>
          <w:rFonts w:ascii="Century Gothic" w:hAnsi="Century Gothic"/>
          <w:b/>
        </w:rPr>
        <w:lastRenderedPageBreak/>
        <w:t>EXCLUSION DE RESPONSABILITÉ</w:t>
      </w:r>
    </w:p>
    <w:p w14:paraId="64741D31" w14:textId="77777777" w:rsidR="00735044" w:rsidRPr="00735044" w:rsidRDefault="00735044" w:rsidP="00735044">
      <w:pPr>
        <w:rPr>
          <w:rFonts w:ascii="Century Gothic" w:hAnsi="Century Gothic"/>
        </w:rPr>
      </w:pPr>
    </w:p>
    <w:p w14:paraId="5590CF05" w14:textId="77777777" w:rsidR="00735044" w:rsidRPr="00735044" w:rsidRDefault="00735044" w:rsidP="00735044">
      <w:pPr>
        <w:spacing w:line="276" w:lineRule="auto"/>
        <w:rPr>
          <w:rFonts w:ascii="Century Gothic" w:hAnsi="Century Gothic"/>
        </w:rPr>
      </w:pPr>
      <w:r>
        <w:rPr>
          <w:rFonts w:ascii="Century Gothic" w:hAnsi="Century Gothic"/>
        </w:rP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p w14:paraId="2F62D413" w14:textId="77777777" w:rsidR="00735044" w:rsidRPr="00735044" w:rsidRDefault="00735044" w:rsidP="00735044">
      <w:pPr>
        <w:spacing w:line="276" w:lineRule="auto"/>
        <w:rPr>
          <w:rFonts w:ascii="Century Gothic" w:hAnsi="Century Gothic"/>
        </w:rPr>
      </w:pPr>
    </w:p>
    <w:p w14:paraId="7D6EADE5" w14:textId="77777777" w:rsidR="00735044" w:rsidRPr="00735044" w:rsidRDefault="00735044" w:rsidP="00735044">
      <w:pPr>
        <w:spacing w:line="276" w:lineRule="auto"/>
        <w:rPr>
          <w:rFonts w:ascii="Century Gothic" w:hAnsi="Century Gothic"/>
        </w:rPr>
      </w:pPr>
      <w:r>
        <w:rPr>
          <w:rFonts w:ascii="Century Gothic" w:hAnsi="Century Gothic"/>
        </w:rPr>
        <w:t>Ce modèle n’est fourni qu’à titre d’exemple. Ce modèle ne saurait en aucun cas être considéré comme des conseils juridiques ou de conformité. Les utilisateurs de ce modèle doivent déterminer les informations nécessaires dont ils ont besoin pour atteindre leurs objectifs.</w:t>
      </w:r>
    </w:p>
    <w:p w14:paraId="1A1237F5" w14:textId="77777777" w:rsidR="00735044" w:rsidRPr="00735044" w:rsidRDefault="00735044" w:rsidP="00735044">
      <w:pPr>
        <w:rPr>
          <w:rFonts w:ascii="Century Gothic" w:hAnsi="Century Gothic"/>
        </w:rPr>
      </w:pPr>
    </w:p>
    <w:sectPr w:rsidR="00735044" w:rsidRPr="00735044" w:rsidSect="00677667">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6932" w14:textId="77777777" w:rsidR="00677667" w:rsidRDefault="00677667" w:rsidP="004C6C01">
      <w:r>
        <w:separator/>
      </w:r>
    </w:p>
  </w:endnote>
  <w:endnote w:type="continuationSeparator" w:id="0">
    <w:p w14:paraId="77B501CF" w14:textId="77777777" w:rsidR="00677667" w:rsidRDefault="00677667"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8586" w14:textId="77777777" w:rsidR="00677667" w:rsidRDefault="00677667" w:rsidP="004C6C01">
      <w:r>
        <w:separator/>
      </w:r>
    </w:p>
  </w:footnote>
  <w:footnote w:type="continuationSeparator" w:id="0">
    <w:p w14:paraId="2C221B1E" w14:textId="77777777" w:rsidR="00677667" w:rsidRDefault="00677667"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4317063">
    <w:abstractNumId w:val="5"/>
  </w:num>
  <w:num w:numId="2" w16cid:durableId="1250232211">
    <w:abstractNumId w:val="7"/>
  </w:num>
  <w:num w:numId="3" w16cid:durableId="1901791528">
    <w:abstractNumId w:val="2"/>
  </w:num>
  <w:num w:numId="4" w16cid:durableId="2136364507">
    <w:abstractNumId w:val="4"/>
  </w:num>
  <w:num w:numId="5" w16cid:durableId="423378930">
    <w:abstractNumId w:val="3"/>
  </w:num>
  <w:num w:numId="6" w16cid:durableId="311833374">
    <w:abstractNumId w:val="0"/>
  </w:num>
  <w:num w:numId="7" w16cid:durableId="1750804742">
    <w:abstractNumId w:val="6"/>
  </w:num>
  <w:num w:numId="8" w16cid:durableId="531844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25"/>
    <w:rsid w:val="000158A3"/>
    <w:rsid w:val="00017D11"/>
    <w:rsid w:val="0004588C"/>
    <w:rsid w:val="00046F5A"/>
    <w:rsid w:val="00070180"/>
    <w:rsid w:val="00080417"/>
    <w:rsid w:val="00092C39"/>
    <w:rsid w:val="00096987"/>
    <w:rsid w:val="000B4FC9"/>
    <w:rsid w:val="000D0AA1"/>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1D7E8B"/>
    <w:rsid w:val="00220080"/>
    <w:rsid w:val="00225FFA"/>
    <w:rsid w:val="0023244F"/>
    <w:rsid w:val="0023480F"/>
    <w:rsid w:val="00240549"/>
    <w:rsid w:val="00246B96"/>
    <w:rsid w:val="00251A30"/>
    <w:rsid w:val="00263E5E"/>
    <w:rsid w:val="00265A6D"/>
    <w:rsid w:val="00284A82"/>
    <w:rsid w:val="00295890"/>
    <w:rsid w:val="002971F3"/>
    <w:rsid w:val="002A5743"/>
    <w:rsid w:val="002B3FB5"/>
    <w:rsid w:val="002B5D9A"/>
    <w:rsid w:val="002C0A4B"/>
    <w:rsid w:val="002C0C9E"/>
    <w:rsid w:val="002D17E5"/>
    <w:rsid w:val="002F35B4"/>
    <w:rsid w:val="002F54BD"/>
    <w:rsid w:val="003005E0"/>
    <w:rsid w:val="00300D0E"/>
    <w:rsid w:val="003015B8"/>
    <w:rsid w:val="00302400"/>
    <w:rsid w:val="003028F2"/>
    <w:rsid w:val="0031104D"/>
    <w:rsid w:val="00311897"/>
    <w:rsid w:val="003169FF"/>
    <w:rsid w:val="003247C3"/>
    <w:rsid w:val="00343574"/>
    <w:rsid w:val="00345CC0"/>
    <w:rsid w:val="00355C1F"/>
    <w:rsid w:val="0037516E"/>
    <w:rsid w:val="00377850"/>
    <w:rsid w:val="00391FE9"/>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768D8"/>
    <w:rsid w:val="004937B7"/>
    <w:rsid w:val="004947DB"/>
    <w:rsid w:val="004B7957"/>
    <w:rsid w:val="004C0914"/>
    <w:rsid w:val="004C6C01"/>
    <w:rsid w:val="004D28AF"/>
    <w:rsid w:val="004E2F8A"/>
    <w:rsid w:val="004F0CF6"/>
    <w:rsid w:val="005039D1"/>
    <w:rsid w:val="0050653C"/>
    <w:rsid w:val="00513F89"/>
    <w:rsid w:val="005449AA"/>
    <w:rsid w:val="00567A01"/>
    <w:rsid w:val="00581B8D"/>
    <w:rsid w:val="00591125"/>
    <w:rsid w:val="005A19AC"/>
    <w:rsid w:val="005A6272"/>
    <w:rsid w:val="005C0C19"/>
    <w:rsid w:val="005C1C12"/>
    <w:rsid w:val="005C4192"/>
    <w:rsid w:val="005F4987"/>
    <w:rsid w:val="00605350"/>
    <w:rsid w:val="0061672E"/>
    <w:rsid w:val="00624110"/>
    <w:rsid w:val="00625AE7"/>
    <w:rsid w:val="00663036"/>
    <w:rsid w:val="00677667"/>
    <w:rsid w:val="006806AD"/>
    <w:rsid w:val="00695C51"/>
    <w:rsid w:val="006C4F93"/>
    <w:rsid w:val="006D26C3"/>
    <w:rsid w:val="006F6DA2"/>
    <w:rsid w:val="00710BDD"/>
    <w:rsid w:val="00735044"/>
    <w:rsid w:val="00745330"/>
    <w:rsid w:val="00751E49"/>
    <w:rsid w:val="00770DE0"/>
    <w:rsid w:val="007773C9"/>
    <w:rsid w:val="007811F2"/>
    <w:rsid w:val="007828D8"/>
    <w:rsid w:val="007B2CB6"/>
    <w:rsid w:val="007C0AB0"/>
    <w:rsid w:val="007C23AE"/>
    <w:rsid w:val="007D01DF"/>
    <w:rsid w:val="007D119F"/>
    <w:rsid w:val="007E0F7B"/>
    <w:rsid w:val="007E7A15"/>
    <w:rsid w:val="00803022"/>
    <w:rsid w:val="008032B6"/>
    <w:rsid w:val="00823204"/>
    <w:rsid w:val="008337C0"/>
    <w:rsid w:val="00842D05"/>
    <w:rsid w:val="008471A8"/>
    <w:rsid w:val="008528AE"/>
    <w:rsid w:val="00857E67"/>
    <w:rsid w:val="00871614"/>
    <w:rsid w:val="00897E3B"/>
    <w:rsid w:val="008A027A"/>
    <w:rsid w:val="008A2577"/>
    <w:rsid w:val="008D0F4D"/>
    <w:rsid w:val="008E6204"/>
    <w:rsid w:val="00905A7E"/>
    <w:rsid w:val="009153D4"/>
    <w:rsid w:val="00924670"/>
    <w:rsid w:val="009407ED"/>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0165"/>
    <w:rsid w:val="00A754EA"/>
    <w:rsid w:val="00A77E83"/>
    <w:rsid w:val="00A82E47"/>
    <w:rsid w:val="00A95281"/>
    <w:rsid w:val="00A957A8"/>
    <w:rsid w:val="00A97905"/>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D4A3A"/>
    <w:rsid w:val="00BE0E8B"/>
    <w:rsid w:val="00BE5B0D"/>
    <w:rsid w:val="00BF5A50"/>
    <w:rsid w:val="00C132D0"/>
    <w:rsid w:val="00C15786"/>
    <w:rsid w:val="00C23CB5"/>
    <w:rsid w:val="00C45631"/>
    <w:rsid w:val="00C5249E"/>
    <w:rsid w:val="00C55EFE"/>
    <w:rsid w:val="00C82BE9"/>
    <w:rsid w:val="00C833BA"/>
    <w:rsid w:val="00C96525"/>
    <w:rsid w:val="00CE768F"/>
    <w:rsid w:val="00CF23D5"/>
    <w:rsid w:val="00D57248"/>
    <w:rsid w:val="00D61432"/>
    <w:rsid w:val="00D73EEA"/>
    <w:rsid w:val="00D97508"/>
    <w:rsid w:val="00DA1A5F"/>
    <w:rsid w:val="00DA2E06"/>
    <w:rsid w:val="00DA738A"/>
    <w:rsid w:val="00DB03FB"/>
    <w:rsid w:val="00DE2996"/>
    <w:rsid w:val="00DE7774"/>
    <w:rsid w:val="00DF4D73"/>
    <w:rsid w:val="00E131A3"/>
    <w:rsid w:val="00E167E4"/>
    <w:rsid w:val="00E175FA"/>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32EE"/>
  <w15:docId w15:val="{D2559737-BE52-DD46-9D5D-2070D13C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302400"/>
    <w:rPr>
      <w:rFonts w:ascii="Tahoma" w:hAnsi="Tahoma" w:cs="Tahoma"/>
      <w:sz w:val="16"/>
      <w:szCs w:val="16"/>
    </w:rPr>
  </w:style>
  <w:style w:type="character" w:customStyle="1" w:styleId="BalloonTextChar">
    <w:name w:val="Balloon Text Char"/>
    <w:basedOn w:val="DefaultParagraphFont"/>
    <w:link w:val="BalloonText"/>
    <w:uiPriority w:val="99"/>
    <w:semiHidden/>
    <w:rsid w:val="003024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784151988">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29734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r.smartsheet.com/try-it?trp=17926&amp;utm_language=FR&amp;utm_source=template-word&amp;utm_medium=content&amp;utm_campaign=ic-ISO+27001+Internal+Audit+Schedule-word-17926-fr&amp;lpa=ic+ISO+27001+Internal+Audit+Schedule+word+17926+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Batch%204.1%20Templates%20-%20Weloc-00506/:content:iso-27001-checklist-templates/IC-ISO-27001-Internal-Audit-Schedule-10838_WORD.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IC-ISO-27001-Internal-Audit-Schedule-10838_WORD.dotx</Template>
  <TotalTime>0</TotalTime>
  <Pages>2</Pages>
  <Words>204</Words>
  <Characters>1168</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2</cp:revision>
  <dcterms:created xsi:type="dcterms:W3CDTF">2023-07-09T22:58:00Z</dcterms:created>
  <dcterms:modified xsi:type="dcterms:W3CDTF">2024-03-01T16:15:00Z</dcterms:modified>
</cp:coreProperties>
</file>