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5356" w14:textId="24C0D184" w:rsidR="00847944" w:rsidRDefault="00610661" w:rsidP="0075640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MODÈLE DE PLAN D’EXÉCUTION POUR UN PROJET LOGICIEL</w:t>
      </w:r>
      <w:r w:rsidR="00302ECC">
        <w:rPr>
          <w:b/>
          <w:color w:val="808080" w:themeColor="background1" w:themeShade="80"/>
          <w:sz w:val="36"/>
        </w:rPr>
        <w:t xml:space="preserve">                                            </w:t>
      </w:r>
      <w:r w:rsidR="00302ECC">
        <w:rPr>
          <w:rFonts w:cs="Arial"/>
          <w:b/>
          <w:noProof/>
          <w:color w:val="808080" w:themeColor="background1" w:themeShade="80"/>
          <w:sz w:val="36"/>
        </w:rPr>
        <w:drawing>
          <wp:inline distT="0" distB="0" distL="0" distR="0" wp14:anchorId="553B8B23" wp14:editId="3B8F4632">
            <wp:extent cx="2685415" cy="512411"/>
            <wp:effectExtent l="0" t="0" r="0" b="0"/>
            <wp:docPr id="762901836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01836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508" cy="56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001E7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F025C9" w:rsidRPr="00F025C9" w14:paraId="33D38D49" w14:textId="77777777" w:rsidTr="00F025C9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1325D7D5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90" w:type="dxa"/>
            <w:gridSpan w:val="3"/>
            <w:vAlign w:val="center"/>
          </w:tcPr>
          <w:p w14:paraId="2DD5C2D9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7CA0C8B5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CHEF 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</w:rPr>
              <w:t xml:space="preserve"> PROJETS</w:t>
            </w:r>
          </w:p>
        </w:tc>
        <w:tc>
          <w:tcPr>
            <w:tcW w:w="2965" w:type="dxa"/>
            <w:vAlign w:val="center"/>
          </w:tcPr>
          <w:p w14:paraId="3F40CBB4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1481815F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5DFFBA4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235" w:type="dxa"/>
            <w:gridSpan w:val="5"/>
            <w:vAlign w:val="center"/>
          </w:tcPr>
          <w:p w14:paraId="0CC59F6B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6399B5D0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4CE783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235" w:type="dxa"/>
            <w:gridSpan w:val="5"/>
            <w:vAlign w:val="center"/>
          </w:tcPr>
          <w:p w14:paraId="6C5A69CC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0AF924AA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AE0CC66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641" w:type="dxa"/>
            <w:vAlign w:val="center"/>
          </w:tcPr>
          <w:p w14:paraId="3D0E24BF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2A475FF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20" w:type="dxa"/>
            <w:vAlign w:val="center"/>
          </w:tcPr>
          <w:p w14:paraId="5A4FA3D5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4D074F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AVANCEMENT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GÉNÉRAL</w:t>
            </w:r>
          </w:p>
        </w:tc>
        <w:tc>
          <w:tcPr>
            <w:tcW w:w="2965" w:type="dxa"/>
            <w:vAlign w:val="center"/>
          </w:tcPr>
          <w:p w14:paraId="721E2EDF" w14:textId="77777777" w:rsidR="00F025C9" w:rsidRPr="00F025C9" w:rsidRDefault="00F025C9" w:rsidP="00F025C9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</w:tr>
    </w:tbl>
    <w:p w14:paraId="130046C8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0CA822E7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87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23"/>
        <w:gridCol w:w="2123"/>
        <w:gridCol w:w="1252"/>
        <w:gridCol w:w="1252"/>
        <w:gridCol w:w="1163"/>
        <w:gridCol w:w="1956"/>
        <w:gridCol w:w="2127"/>
        <w:gridCol w:w="4119"/>
      </w:tblGrid>
      <w:tr w:rsidR="00DD29D2" w:rsidRPr="00B460B2" w14:paraId="2287FDCF" w14:textId="77777777" w:rsidTr="00ED70BE">
        <w:trPr>
          <w:trHeight w:val="547"/>
        </w:trPr>
        <w:tc>
          <w:tcPr>
            <w:tcW w:w="4723" w:type="dxa"/>
            <w:shd w:val="clear" w:color="000000" w:fill="222B35"/>
            <w:vAlign w:val="center"/>
            <w:hideMark/>
          </w:tcPr>
          <w:p w14:paraId="294FACE5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NOM DE LA TÂCHE </w:t>
            </w:r>
          </w:p>
        </w:tc>
        <w:tc>
          <w:tcPr>
            <w:tcW w:w="2123" w:type="dxa"/>
            <w:shd w:val="clear" w:color="000000" w:fill="222B35"/>
            <w:vAlign w:val="center"/>
            <w:hideMark/>
          </w:tcPr>
          <w:p w14:paraId="70A890C6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 À</w:t>
            </w:r>
          </w:p>
        </w:tc>
        <w:tc>
          <w:tcPr>
            <w:tcW w:w="1252" w:type="dxa"/>
            <w:shd w:val="clear" w:color="000000" w:fill="44546A"/>
            <w:vAlign w:val="center"/>
            <w:hideMark/>
          </w:tcPr>
          <w:p w14:paraId="0DC6F5FE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DÉBUT</w:t>
            </w:r>
          </w:p>
        </w:tc>
        <w:tc>
          <w:tcPr>
            <w:tcW w:w="1252" w:type="dxa"/>
            <w:shd w:val="clear" w:color="000000" w:fill="44546A"/>
            <w:vAlign w:val="center"/>
            <w:hideMark/>
          </w:tcPr>
          <w:p w14:paraId="24D7C0B4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</w:t>
            </w:r>
          </w:p>
        </w:tc>
        <w:tc>
          <w:tcPr>
            <w:tcW w:w="1163" w:type="dxa"/>
            <w:shd w:val="clear" w:color="000000" w:fill="333F4F"/>
            <w:vAlign w:val="center"/>
            <w:hideMark/>
          </w:tcPr>
          <w:p w14:paraId="04089269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DURÉE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 xml:space="preserve"> en jours</w:t>
            </w:r>
          </w:p>
        </w:tc>
        <w:tc>
          <w:tcPr>
            <w:tcW w:w="1956" w:type="dxa"/>
            <w:shd w:val="clear" w:color="000000" w:fill="333F4F"/>
            <w:vAlign w:val="center"/>
          </w:tcPr>
          <w:p w14:paraId="57E57187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% D’AVANCEMENT</w:t>
            </w:r>
          </w:p>
        </w:tc>
        <w:tc>
          <w:tcPr>
            <w:tcW w:w="2127" w:type="dxa"/>
            <w:shd w:val="clear" w:color="000000" w:fill="333F4F"/>
            <w:vAlign w:val="center"/>
          </w:tcPr>
          <w:p w14:paraId="18412867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  <w:tc>
          <w:tcPr>
            <w:tcW w:w="4119" w:type="dxa"/>
            <w:shd w:val="clear" w:color="000000" w:fill="333F4F"/>
            <w:vAlign w:val="center"/>
          </w:tcPr>
          <w:p w14:paraId="16B7C186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DD29D2" w:rsidRPr="00B460B2" w14:paraId="720711D1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5620B6A7" w14:textId="77777777" w:rsidR="00DD29D2" w:rsidRPr="00DD29D2" w:rsidRDefault="00DD29D2" w:rsidP="00DD29D2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 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400C174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2AE70818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7C2E44C0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16107742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10BBDC0C" w14:textId="77777777" w:rsidR="00DD29D2" w:rsidRPr="00DD29D2" w:rsidRDefault="00DD29D2" w:rsidP="00DD29D2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100 %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11F56D43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0F6D5FF6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684613B" w14:textId="77777777" w:rsidTr="00ED70BE">
        <w:trPr>
          <w:trHeight w:val="597"/>
        </w:trPr>
        <w:tc>
          <w:tcPr>
            <w:tcW w:w="4723" w:type="dxa"/>
            <w:shd w:val="clear" w:color="auto" w:fill="auto"/>
            <w:vAlign w:val="center"/>
          </w:tcPr>
          <w:p w14:paraId="14437AA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7BC46E7E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Wendell B.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39CFC93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73671CF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55CF35B4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094C0B8B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100 %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45637C1B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149D02E2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2714F156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7F92F90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4469B27B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25F0E018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30/06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24D1B02B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1B6024FC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52779656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100 %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50CF435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A569813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B8EE4A7" w14:textId="77777777" w:rsidTr="00ED70BE">
        <w:trPr>
          <w:trHeight w:val="597"/>
        </w:trPr>
        <w:tc>
          <w:tcPr>
            <w:tcW w:w="4723" w:type="dxa"/>
            <w:shd w:val="clear" w:color="auto" w:fill="auto"/>
            <w:vAlign w:val="center"/>
          </w:tcPr>
          <w:p w14:paraId="697B4150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 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885886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Sébastien R.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75CFD32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01/07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40E46E49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1667CEB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27734244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50 %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0BC1EC1E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cours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298C0454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41120F03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33E6C837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379BAEE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6A910A3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01/07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5940B77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03/07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22CB3CE1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69EB45BF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100 %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01DFB191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7DABC0D8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2D2A2D70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6CD6D01C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07FAC334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3A1F4D2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5DDE970B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07/07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3F5579B5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4D2AE022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85 %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14:paraId="00E547DB" w14:textId="77777777" w:rsidR="00DD29D2" w:rsidRPr="00DD29D2" w:rsidRDefault="008C566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retard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77024551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000998ED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461DEE0A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0541D2F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4948408D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05/07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73E138BC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08/07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224A8A7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20AFE9E7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17AD0C80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attente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64C54C36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AD9DC1A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0B3C5F64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2624480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58EB639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07/07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5957761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0B5B6D9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4D87E3AA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15 %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7135D83B" w14:textId="77777777" w:rsidR="00DD29D2" w:rsidRPr="00DD29D2" w:rsidRDefault="008C566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cours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9B549B8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1278F" w:rsidRPr="00B460B2" w14:paraId="57883635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12DDBD7F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 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5FBB61C3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32A2719F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1CEDBD4D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22/07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6783F2F6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4C0CA5DA" w14:textId="77777777" w:rsidR="0011278F" w:rsidRPr="00DD29D2" w:rsidRDefault="0011278F" w:rsidP="0011278F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1C4377E9" w14:textId="77777777" w:rsidR="0011278F" w:rsidRPr="00DD29D2" w:rsidRDefault="008C5662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635BE5B5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19822E96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1F9466D9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1B3A5346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27996000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4204A2FC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16/07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46ED8639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21430908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0 %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3BE46F5" w14:textId="77777777" w:rsidR="008C5662" w:rsidRDefault="008C5662" w:rsidP="008C5662"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55B4F0AE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191E2346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3241EF22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267FBF7F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Wendell B.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0DE2444E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17/07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3C631DA8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19/07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41758E26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55DB12A8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0 %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5067A27A" w14:textId="77777777" w:rsidR="008C5662" w:rsidRDefault="008C5662" w:rsidP="008C5662"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2D10E4B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604472EF" w14:textId="77777777" w:rsidTr="00ED70BE">
        <w:trPr>
          <w:trHeight w:val="597"/>
        </w:trPr>
        <w:tc>
          <w:tcPr>
            <w:tcW w:w="4723" w:type="dxa"/>
            <w:shd w:val="clear" w:color="000000" w:fill="FFFFFF"/>
            <w:vAlign w:val="center"/>
          </w:tcPr>
          <w:p w14:paraId="343BE79B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Tâche 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14:paraId="79310178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Sébastien R.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68124277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20/07</w:t>
            </w:r>
          </w:p>
        </w:tc>
        <w:tc>
          <w:tcPr>
            <w:tcW w:w="1252" w:type="dxa"/>
            <w:shd w:val="clear" w:color="000000" w:fill="F2F2F2"/>
            <w:vAlign w:val="center"/>
          </w:tcPr>
          <w:p w14:paraId="1F8CC266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22/07</w:t>
            </w:r>
          </w:p>
        </w:tc>
        <w:tc>
          <w:tcPr>
            <w:tcW w:w="1163" w:type="dxa"/>
            <w:shd w:val="clear" w:color="000000" w:fill="EAEEF3"/>
            <w:vAlign w:val="center"/>
          </w:tcPr>
          <w:p w14:paraId="760A7D7F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0B7D650E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0 %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649A7D8F" w14:textId="77777777" w:rsidR="008C5662" w:rsidRDefault="008C5662" w:rsidP="008C5662"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15CFCEFD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3CFA2F6A" w14:textId="77777777" w:rsidR="00DD29D2" w:rsidRDefault="00DD29D2" w:rsidP="00B460B2">
      <w:pPr>
        <w:rPr>
          <w:rFonts w:cs="Arial"/>
          <w:b/>
          <w:color w:val="808080" w:themeColor="background1" w:themeShade="80"/>
          <w:sz w:val="36"/>
        </w:rPr>
        <w:sectPr w:rsidR="00DD29D2" w:rsidSect="0006011F">
          <w:footerReference w:type="even" r:id="rId13"/>
          <w:footerReference w:type="default" r:id="rId14"/>
          <w:pgSz w:w="2016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64F9C142" w14:textId="77777777" w:rsidR="00610661" w:rsidRDefault="00610661" w:rsidP="00610661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lastRenderedPageBreak/>
        <w:t>MODÈLE DE PLAN D’EXÉCUTION POUR UN PROJET LOGICIEL</w:t>
      </w:r>
    </w:p>
    <w:p w14:paraId="5C77F351" w14:textId="77777777" w:rsidR="00DD29D2" w:rsidRPr="00F025C9" w:rsidRDefault="00DD29D2" w:rsidP="00DD29D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DD29D2" w:rsidRPr="00F025C9" w14:paraId="4469B70C" w14:textId="77777777" w:rsidTr="0034271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00BE4B50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90" w:type="dxa"/>
            <w:gridSpan w:val="3"/>
            <w:vAlign w:val="center"/>
          </w:tcPr>
          <w:p w14:paraId="1F5BEA38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24353BFD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CHEF 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</w:rPr>
              <w:t xml:space="preserve"> PROJETS</w:t>
            </w:r>
          </w:p>
        </w:tc>
        <w:tc>
          <w:tcPr>
            <w:tcW w:w="2965" w:type="dxa"/>
            <w:vAlign w:val="center"/>
          </w:tcPr>
          <w:p w14:paraId="294B2F7E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2FD0D4D5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6A02762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235" w:type="dxa"/>
            <w:gridSpan w:val="5"/>
            <w:vAlign w:val="center"/>
          </w:tcPr>
          <w:p w14:paraId="69139891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13EB20B0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981C744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235" w:type="dxa"/>
            <w:gridSpan w:val="5"/>
            <w:vAlign w:val="center"/>
          </w:tcPr>
          <w:p w14:paraId="02C67E62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47AE4CF0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E51C46D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641" w:type="dxa"/>
            <w:vAlign w:val="center"/>
          </w:tcPr>
          <w:p w14:paraId="61E954D3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F680A94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20" w:type="dxa"/>
            <w:vAlign w:val="center"/>
          </w:tcPr>
          <w:p w14:paraId="656AA721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9A9540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AVANCEMENT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GÉNÉRAL</w:t>
            </w:r>
          </w:p>
        </w:tc>
        <w:tc>
          <w:tcPr>
            <w:tcW w:w="2965" w:type="dxa"/>
            <w:vAlign w:val="center"/>
          </w:tcPr>
          <w:p w14:paraId="105C802F" w14:textId="77777777" w:rsidR="00DD29D2" w:rsidRPr="00F025C9" w:rsidRDefault="00DD29D2" w:rsidP="0034271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</w:tr>
    </w:tbl>
    <w:p w14:paraId="04CA6011" w14:textId="77777777" w:rsidR="00DD29D2" w:rsidRPr="00F025C9" w:rsidRDefault="00DD29D2" w:rsidP="00DD29D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62D42D96" w14:textId="77777777" w:rsidR="00DD29D2" w:rsidRPr="00B460B2" w:rsidRDefault="00DD29D2" w:rsidP="00DD29D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87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25"/>
        <w:gridCol w:w="2122"/>
        <w:gridCol w:w="1252"/>
        <w:gridCol w:w="1251"/>
        <w:gridCol w:w="1164"/>
        <w:gridCol w:w="1955"/>
        <w:gridCol w:w="2127"/>
        <w:gridCol w:w="4119"/>
      </w:tblGrid>
      <w:tr w:rsidR="00DD29D2" w:rsidRPr="00B460B2" w14:paraId="253E0B8C" w14:textId="77777777" w:rsidTr="00ED70BE">
        <w:trPr>
          <w:trHeight w:val="547"/>
        </w:trPr>
        <w:tc>
          <w:tcPr>
            <w:tcW w:w="4725" w:type="dxa"/>
            <w:shd w:val="clear" w:color="000000" w:fill="222B35"/>
            <w:vAlign w:val="center"/>
            <w:hideMark/>
          </w:tcPr>
          <w:p w14:paraId="00E5C34A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NOM DE LA TÂCHE </w:t>
            </w:r>
          </w:p>
        </w:tc>
        <w:tc>
          <w:tcPr>
            <w:tcW w:w="2122" w:type="dxa"/>
            <w:shd w:val="clear" w:color="000000" w:fill="222B35"/>
            <w:vAlign w:val="center"/>
            <w:hideMark/>
          </w:tcPr>
          <w:p w14:paraId="0981A1A9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 À</w:t>
            </w:r>
          </w:p>
        </w:tc>
        <w:tc>
          <w:tcPr>
            <w:tcW w:w="1252" w:type="dxa"/>
            <w:shd w:val="clear" w:color="000000" w:fill="44546A"/>
            <w:vAlign w:val="center"/>
            <w:hideMark/>
          </w:tcPr>
          <w:p w14:paraId="4D239794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DÉBUT</w:t>
            </w:r>
          </w:p>
        </w:tc>
        <w:tc>
          <w:tcPr>
            <w:tcW w:w="1251" w:type="dxa"/>
            <w:shd w:val="clear" w:color="000000" w:fill="44546A"/>
            <w:vAlign w:val="center"/>
            <w:hideMark/>
          </w:tcPr>
          <w:p w14:paraId="697ADD2C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</w:t>
            </w:r>
          </w:p>
        </w:tc>
        <w:tc>
          <w:tcPr>
            <w:tcW w:w="1164" w:type="dxa"/>
            <w:shd w:val="clear" w:color="000000" w:fill="333F4F"/>
            <w:vAlign w:val="center"/>
            <w:hideMark/>
          </w:tcPr>
          <w:p w14:paraId="2983BF65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DURÉE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 xml:space="preserve"> en jours</w:t>
            </w:r>
          </w:p>
        </w:tc>
        <w:tc>
          <w:tcPr>
            <w:tcW w:w="1955" w:type="dxa"/>
            <w:shd w:val="clear" w:color="000000" w:fill="333F4F"/>
            <w:vAlign w:val="center"/>
          </w:tcPr>
          <w:p w14:paraId="3E525A70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% D’AVANCEMENT</w:t>
            </w:r>
          </w:p>
        </w:tc>
        <w:tc>
          <w:tcPr>
            <w:tcW w:w="2127" w:type="dxa"/>
            <w:shd w:val="clear" w:color="000000" w:fill="333F4F"/>
            <w:vAlign w:val="center"/>
          </w:tcPr>
          <w:p w14:paraId="78643EDE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  <w:tc>
          <w:tcPr>
            <w:tcW w:w="4119" w:type="dxa"/>
            <w:shd w:val="clear" w:color="000000" w:fill="333F4F"/>
            <w:vAlign w:val="center"/>
          </w:tcPr>
          <w:p w14:paraId="38CCD617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DD29D2" w:rsidRPr="00B460B2" w14:paraId="6833ABF5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584DAF82" w14:textId="77777777" w:rsidR="00DD29D2" w:rsidRPr="00DD29D2" w:rsidRDefault="00DD29D2" w:rsidP="0034271C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3752EA2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02EE223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04A3E42A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1E74D19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29A40E9" w14:textId="77777777" w:rsidR="00DD29D2" w:rsidRPr="00DD29D2" w:rsidRDefault="00DD29D2" w:rsidP="00DD29D2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B8E469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A1F9213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1829F11" w14:textId="77777777" w:rsidTr="00ED70BE">
        <w:trPr>
          <w:trHeight w:val="597"/>
        </w:trPr>
        <w:tc>
          <w:tcPr>
            <w:tcW w:w="4725" w:type="dxa"/>
            <w:shd w:val="clear" w:color="auto" w:fill="auto"/>
            <w:vAlign w:val="center"/>
          </w:tcPr>
          <w:p w14:paraId="2158B3A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62F15C8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60782DE4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7D85652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0186ADD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26C8B434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B5FC3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6C99C0B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265A999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6B1D3BB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5B89EFC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55C11DA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6C9C7B5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4A35B93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A0F3466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459D02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04920F6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562E3B72" w14:textId="77777777" w:rsidTr="00ED70BE">
        <w:trPr>
          <w:trHeight w:val="597"/>
        </w:trPr>
        <w:tc>
          <w:tcPr>
            <w:tcW w:w="4725" w:type="dxa"/>
            <w:shd w:val="clear" w:color="auto" w:fill="auto"/>
            <w:vAlign w:val="center"/>
          </w:tcPr>
          <w:p w14:paraId="412841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07317F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1A6C564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49367D9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4A7CF29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3673FB9A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A880DE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7089166D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57036144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46AB7B2D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3BA1435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34A234B5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4DCCC92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444D2532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5E98D511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832C83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F37B40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2DC7B802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37B741E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0C68DAD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2DA1523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20DBBA1C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287F8B81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4017AAB5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FCA93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05F5479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7D8A596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61EAE3E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0B35806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1E8B38A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5E08F43F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188EFAB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4035128D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F157D6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067955A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12FE584E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4D55603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5F59911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0A213C5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3815770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2A852190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5065641C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CBE54F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0CCF97C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3139E3A4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428E65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6BE63AE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7A6EA08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011181EA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17B18EE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11C403CC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D259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4BCDCCE2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ADB31D9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14DECB2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4224FA2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1F9C7EBC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51B6B55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695853B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7C8FEC97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7452A5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61934C1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073B2941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761438B5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00D060B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551BABD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219C4301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02C351E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1A2920BF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DA0A7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65D0683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3453FE6A" w14:textId="77777777" w:rsidTr="00ED70BE">
        <w:trPr>
          <w:trHeight w:val="597"/>
        </w:trPr>
        <w:tc>
          <w:tcPr>
            <w:tcW w:w="4725" w:type="dxa"/>
            <w:shd w:val="clear" w:color="000000" w:fill="FFFFFF"/>
            <w:vAlign w:val="center"/>
          </w:tcPr>
          <w:p w14:paraId="03AA4E3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000000" w:fill="FFFFFF"/>
            <w:vAlign w:val="center"/>
          </w:tcPr>
          <w:p w14:paraId="3787AF9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2F2F2"/>
            <w:vAlign w:val="center"/>
          </w:tcPr>
          <w:p w14:paraId="6B68B169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shd w:val="clear" w:color="000000" w:fill="F2F2F2"/>
            <w:vAlign w:val="center"/>
          </w:tcPr>
          <w:p w14:paraId="2A6AFCC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000000" w:fill="EAEEF3"/>
            <w:vAlign w:val="center"/>
          </w:tcPr>
          <w:p w14:paraId="656F82C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1F9FAFF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1EBA29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2BD8B993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15540353" w14:textId="77777777" w:rsidR="00DD29D2" w:rsidRDefault="00DD29D2" w:rsidP="00DD29D2">
      <w:pPr>
        <w:rPr>
          <w:rFonts w:cs="Arial"/>
          <w:b/>
          <w:color w:val="808080" w:themeColor="background1" w:themeShade="80"/>
          <w:sz w:val="36"/>
        </w:rPr>
        <w:sectPr w:rsidR="00DD29D2" w:rsidSect="0006011F">
          <w:footerReference w:type="even" r:id="rId15"/>
          <w:footerReference w:type="default" r:id="rId16"/>
          <w:pgSz w:w="2016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3104052" w14:textId="77777777" w:rsidR="0028245F" w:rsidRPr="00C60A1F" w:rsidRDefault="0028245F" w:rsidP="009B70C8">
      <w:pPr>
        <w:rPr>
          <w:sz w:val="10"/>
          <w:szCs w:val="10"/>
        </w:rPr>
      </w:pPr>
    </w:p>
    <w:p w14:paraId="31807A55" w14:textId="77777777" w:rsidR="009B70C8" w:rsidRDefault="009B70C8" w:rsidP="00D4300C"/>
    <w:p w14:paraId="28E1E1FA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43DC7D94" w14:textId="77777777" w:rsidTr="00472ADF">
        <w:trPr>
          <w:trHeight w:val="2810"/>
        </w:trPr>
        <w:tc>
          <w:tcPr>
            <w:tcW w:w="10383" w:type="dxa"/>
          </w:tcPr>
          <w:p w14:paraId="7CA6F827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2C8AE32F" w14:textId="77777777" w:rsidR="00FF51C2" w:rsidRPr="00491059" w:rsidRDefault="00FF51C2" w:rsidP="00D4300C"/>
          <w:p w14:paraId="673A5505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CCA6BA8" w14:textId="77777777" w:rsidR="006B5ECE" w:rsidRPr="00491059" w:rsidRDefault="006B5ECE" w:rsidP="00D4300C"/>
    <w:sectPr w:rsidR="006B5ECE" w:rsidRPr="00491059" w:rsidSect="0006011F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D8A0" w14:textId="77777777" w:rsidR="0006011F" w:rsidRDefault="0006011F" w:rsidP="00D4300C">
      <w:r>
        <w:separator/>
      </w:r>
    </w:p>
  </w:endnote>
  <w:endnote w:type="continuationSeparator" w:id="0">
    <w:p w14:paraId="1A669807" w14:textId="77777777" w:rsidR="0006011F" w:rsidRDefault="0006011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404A0D1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9A6864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BFFF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2591469"/>
      <w:docPartObj>
        <w:docPartGallery w:val="Page Numbers (Bottom of Page)"/>
        <w:docPartUnique/>
      </w:docPartObj>
    </w:sdtPr>
    <w:sdtContent>
      <w:p w14:paraId="714964AB" w14:textId="77777777" w:rsidR="00DD29D2" w:rsidRDefault="00DD29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A7DFB8" w14:textId="77777777" w:rsidR="00DD29D2" w:rsidRDefault="00DD29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E91B" w14:textId="77777777" w:rsidR="00DD29D2" w:rsidRDefault="00DD29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681824"/>
      <w:docPartObj>
        <w:docPartGallery w:val="Page Numbers (Bottom of Page)"/>
        <w:docPartUnique/>
      </w:docPartObj>
    </w:sdtPr>
    <w:sdtContent>
      <w:p w14:paraId="70D8D10F" w14:textId="77777777" w:rsidR="000A4651" w:rsidRDefault="000A4651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D91A72" w14:textId="77777777" w:rsidR="000A4651" w:rsidRDefault="000A4651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6390" w14:textId="77777777" w:rsidR="000A4651" w:rsidRDefault="000A4651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E8EF" w14:textId="77777777" w:rsidR="0006011F" w:rsidRDefault="0006011F" w:rsidP="00D4300C">
      <w:r>
        <w:separator/>
      </w:r>
    </w:p>
  </w:footnote>
  <w:footnote w:type="continuationSeparator" w:id="0">
    <w:p w14:paraId="6588FB67" w14:textId="77777777" w:rsidR="0006011F" w:rsidRDefault="0006011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49808">
    <w:abstractNumId w:val="9"/>
  </w:num>
  <w:num w:numId="2" w16cid:durableId="1016730467">
    <w:abstractNumId w:val="8"/>
  </w:num>
  <w:num w:numId="3" w16cid:durableId="256181560">
    <w:abstractNumId w:val="7"/>
  </w:num>
  <w:num w:numId="4" w16cid:durableId="2017464580">
    <w:abstractNumId w:val="6"/>
  </w:num>
  <w:num w:numId="5" w16cid:durableId="224686016">
    <w:abstractNumId w:val="5"/>
  </w:num>
  <w:num w:numId="6" w16cid:durableId="863982404">
    <w:abstractNumId w:val="4"/>
  </w:num>
  <w:num w:numId="7" w16cid:durableId="1218930811">
    <w:abstractNumId w:val="3"/>
  </w:num>
  <w:num w:numId="8" w16cid:durableId="330522902">
    <w:abstractNumId w:val="2"/>
  </w:num>
  <w:num w:numId="9" w16cid:durableId="646934999">
    <w:abstractNumId w:val="1"/>
  </w:num>
  <w:num w:numId="10" w16cid:durableId="2145542317">
    <w:abstractNumId w:val="0"/>
  </w:num>
  <w:num w:numId="11" w16cid:durableId="777288852">
    <w:abstractNumId w:val="24"/>
  </w:num>
  <w:num w:numId="12" w16cid:durableId="416825675">
    <w:abstractNumId w:val="34"/>
  </w:num>
  <w:num w:numId="13" w16cid:durableId="1291791014">
    <w:abstractNumId w:val="33"/>
  </w:num>
  <w:num w:numId="14" w16cid:durableId="837229532">
    <w:abstractNumId w:val="20"/>
  </w:num>
  <w:num w:numId="15" w16cid:durableId="472677552">
    <w:abstractNumId w:val="16"/>
  </w:num>
  <w:num w:numId="16" w16cid:durableId="2117476262">
    <w:abstractNumId w:val="23"/>
  </w:num>
  <w:num w:numId="17" w16cid:durableId="1423799920">
    <w:abstractNumId w:val="29"/>
  </w:num>
  <w:num w:numId="18" w16cid:durableId="1174957827">
    <w:abstractNumId w:val="28"/>
  </w:num>
  <w:num w:numId="19" w16cid:durableId="281813038">
    <w:abstractNumId w:val="13"/>
  </w:num>
  <w:num w:numId="20" w16cid:durableId="1501386274">
    <w:abstractNumId w:val="14"/>
  </w:num>
  <w:num w:numId="21" w16cid:durableId="975992457">
    <w:abstractNumId w:val="25"/>
  </w:num>
  <w:num w:numId="22" w16cid:durableId="2090881787">
    <w:abstractNumId w:val="17"/>
  </w:num>
  <w:num w:numId="23" w16cid:durableId="1030648659">
    <w:abstractNumId w:val="15"/>
  </w:num>
  <w:num w:numId="24" w16cid:durableId="1670213665">
    <w:abstractNumId w:val="10"/>
  </w:num>
  <w:num w:numId="25" w16cid:durableId="153376996">
    <w:abstractNumId w:val="26"/>
  </w:num>
  <w:num w:numId="26" w16cid:durableId="583227304">
    <w:abstractNumId w:val="27"/>
  </w:num>
  <w:num w:numId="27" w16cid:durableId="1443576716">
    <w:abstractNumId w:val="32"/>
  </w:num>
  <w:num w:numId="28" w16cid:durableId="1213496903">
    <w:abstractNumId w:val="35"/>
  </w:num>
  <w:num w:numId="29" w16cid:durableId="2038576687">
    <w:abstractNumId w:val="18"/>
  </w:num>
  <w:num w:numId="30" w16cid:durableId="1248735615">
    <w:abstractNumId w:val="30"/>
  </w:num>
  <w:num w:numId="31" w16cid:durableId="2139910325">
    <w:abstractNumId w:val="11"/>
  </w:num>
  <w:num w:numId="32" w16cid:durableId="2114280781">
    <w:abstractNumId w:val="31"/>
  </w:num>
  <w:num w:numId="33" w16cid:durableId="698362744">
    <w:abstractNumId w:val="22"/>
  </w:num>
  <w:num w:numId="34" w16cid:durableId="1672678847">
    <w:abstractNumId w:val="36"/>
  </w:num>
  <w:num w:numId="35" w16cid:durableId="852187667">
    <w:abstractNumId w:val="19"/>
  </w:num>
  <w:num w:numId="36" w16cid:durableId="340668749">
    <w:abstractNumId w:val="12"/>
  </w:num>
  <w:num w:numId="37" w16cid:durableId="1680424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A7"/>
    <w:rsid w:val="0000026B"/>
    <w:rsid w:val="00010207"/>
    <w:rsid w:val="00016299"/>
    <w:rsid w:val="0001712E"/>
    <w:rsid w:val="0002022F"/>
    <w:rsid w:val="0002339A"/>
    <w:rsid w:val="00027FE5"/>
    <w:rsid w:val="00031AF7"/>
    <w:rsid w:val="00031F53"/>
    <w:rsid w:val="00043834"/>
    <w:rsid w:val="00056E4C"/>
    <w:rsid w:val="0006011F"/>
    <w:rsid w:val="00062BFE"/>
    <w:rsid w:val="00063B41"/>
    <w:rsid w:val="00093250"/>
    <w:rsid w:val="000A4651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1278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2ECC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0661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662"/>
    <w:rsid w:val="008C59BA"/>
    <w:rsid w:val="008D0E20"/>
    <w:rsid w:val="008D5BD1"/>
    <w:rsid w:val="008E525C"/>
    <w:rsid w:val="008F0F82"/>
    <w:rsid w:val="009152A8"/>
    <w:rsid w:val="00916FA7"/>
    <w:rsid w:val="009212F2"/>
    <w:rsid w:val="00937A68"/>
    <w:rsid w:val="009419B0"/>
    <w:rsid w:val="00942BD8"/>
    <w:rsid w:val="00951F56"/>
    <w:rsid w:val="00962E08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51A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07070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3DC4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1BF0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29D2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0162"/>
    <w:rsid w:val="00EA27F1"/>
    <w:rsid w:val="00EA4242"/>
    <w:rsid w:val="00EB23F8"/>
    <w:rsid w:val="00ED70BE"/>
    <w:rsid w:val="00EF32CA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14F4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0AF06"/>
  <w15:docId w15:val="{45B5F5A0-E440-AC4C-B872-5C176050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2&amp;utm_language=FR&amp;utm_source=template-word&amp;utm_medium=content&amp;utm_campaign=ic-Software+Project+Execution+Plan-word-17952-fr&amp;lpa=ic+Software+Project+Execution+Plan+word+1795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41257-3EAE-4EAE-A641-A89595B7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2018-12-11T20:33:00Z</cp:lastPrinted>
  <dcterms:created xsi:type="dcterms:W3CDTF">2023-09-07T00:06:00Z</dcterms:created>
  <dcterms:modified xsi:type="dcterms:W3CDTF">2024-03-14T22:56:00Z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