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A8F1B" w14:textId="1660DA1D" w:rsidR="00F86FBA" w:rsidRPr="00600E67" w:rsidRDefault="006E2CEC" w:rsidP="00851949">
      <w:pPr>
        <w:rPr>
          <w:rFonts w:ascii="Century Gothic" w:hAnsi="Century Gothic"/>
          <w:color w:val="595959" w:themeColor="text1" w:themeTint="A6"/>
          <w:sz w:val="28"/>
          <w:szCs w:val="28"/>
        </w:rPr>
      </w:pPr>
      <w:r w:rsidRPr="00600E67">
        <w:rPr>
          <w:rFonts w:ascii="Century Gothic" w:hAnsi="Century Gothic"/>
          <w:b/>
          <w:noProof/>
          <w:color w:val="595959" w:themeColor="text1" w:themeTint="A6"/>
          <w:sz w:val="42"/>
          <w:szCs w:val="42"/>
        </w:rPr>
        <w:drawing>
          <wp:anchor distT="0" distB="0" distL="114300" distR="114300" simplePos="0" relativeHeight="251652096" behindDoc="0" locked="0" layoutInCell="1" allowOverlap="1" wp14:anchorId="7A5DDC8E" wp14:editId="200AF3A6">
            <wp:simplePos x="0" y="0"/>
            <wp:positionH relativeFrom="margin">
              <wp:align>right</wp:align>
            </wp:positionH>
            <wp:positionV relativeFrom="paragraph">
              <wp:posOffset>-7620</wp:posOffset>
            </wp:positionV>
            <wp:extent cx="2714400" cy="540000"/>
            <wp:effectExtent l="0" t="0" r="0"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714400" cy="5400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595959" w:themeColor="text1" w:themeTint="A6"/>
          <w:sz w:val="42"/>
        </w:rPr>
        <w:t xml:space="preserve">EXEMPLE DE MODÈLE DE </w:t>
      </w:r>
      <w:r w:rsidR="00600E67" w:rsidRPr="00600E67">
        <w:rPr>
          <w:rFonts w:ascii="Century Gothic" w:hAnsi="Century Gothic"/>
          <w:b/>
          <w:bCs/>
          <w:color w:val="595959" w:themeColor="text1" w:themeTint="A6"/>
          <w:sz w:val="42"/>
          <w:szCs w:val="42"/>
        </w:rPr>
        <w:br/>
      </w:r>
      <w:r>
        <w:rPr>
          <w:rFonts w:ascii="Century Gothic" w:hAnsi="Century Gothic"/>
          <w:b/>
          <w:color w:val="595959" w:themeColor="text1" w:themeTint="A6"/>
          <w:sz w:val="42"/>
        </w:rPr>
        <w:t xml:space="preserve">CHARTE DE PROJET AGILE </w:t>
      </w:r>
      <w:r w:rsidR="00600E67">
        <w:rPr>
          <w:rFonts w:ascii="Century Gothic" w:hAnsi="Century Gothic"/>
          <w:b/>
          <w:bCs/>
          <w:color w:val="595959" w:themeColor="text1" w:themeTint="A6"/>
          <w:sz w:val="42"/>
          <w:szCs w:val="42"/>
        </w:rPr>
        <w:br/>
      </w:r>
      <w:r>
        <w:rPr>
          <w:rFonts w:ascii="Century Gothic" w:hAnsi="Century Gothic"/>
          <w:b/>
          <w:color w:val="595959" w:themeColor="text1" w:themeTint="A6"/>
          <w:sz w:val="42"/>
        </w:rPr>
        <w:t>pour Microsoft Word</w:t>
      </w:r>
      <w:r w:rsidRPr="00600E67">
        <w:rPr>
          <w:rFonts w:ascii="Century Gothic" w:hAnsi="Century Gothic"/>
          <w:b/>
          <w:color w:val="595959" w:themeColor="text1" w:themeTint="A6"/>
          <w:sz w:val="42"/>
          <w:szCs w:val="42"/>
        </w:rPr>
        <w:br/>
      </w:r>
    </w:p>
    <w:p w14:paraId="7C1739BD" w14:textId="0FF575EA" w:rsidR="004A16E8" w:rsidRPr="00600E67" w:rsidRDefault="00600E67" w:rsidP="00600E67">
      <w:pPr>
        <w:spacing w:line="276" w:lineRule="auto"/>
        <w:rPr>
          <w:rFonts w:ascii="Century Gothic" w:hAnsi="Century Gothic"/>
          <w:color w:val="595959" w:themeColor="text1" w:themeTint="A6"/>
          <w:sz w:val="32"/>
          <w:szCs w:val="32"/>
        </w:rPr>
      </w:pPr>
      <w:r>
        <w:rPr>
          <w:rFonts w:ascii="Century Gothic" w:hAnsi="Century Gothic"/>
          <w:color w:val="595959" w:themeColor="text1" w:themeTint="A6"/>
          <w:sz w:val="32"/>
        </w:rPr>
        <w:t>INFORMATIONS GÉNÉRALES DU PROJET</w:t>
      </w:r>
    </w:p>
    <w:tbl>
      <w:tblPr>
        <w:tblW w:w="10740" w:type="dxa"/>
        <w:tblLayout w:type="fixed"/>
        <w:tblLook w:val="04A0" w:firstRow="1" w:lastRow="0" w:firstColumn="1" w:lastColumn="0" w:noHBand="0" w:noVBand="1"/>
      </w:tblPr>
      <w:tblGrid>
        <w:gridCol w:w="3580"/>
        <w:gridCol w:w="3580"/>
        <w:gridCol w:w="3580"/>
      </w:tblGrid>
      <w:tr w:rsidR="00600E67" w14:paraId="4AF32271" w14:textId="77777777" w:rsidTr="00D9571B">
        <w:trPr>
          <w:trHeight w:val="420"/>
        </w:trPr>
        <w:tc>
          <w:tcPr>
            <w:tcW w:w="10740" w:type="dxa"/>
            <w:gridSpan w:val="3"/>
            <w:tcBorders>
              <w:top w:val="single" w:sz="24" w:space="0" w:color="BFBFBF" w:themeColor="background1" w:themeShade="BF"/>
              <w:left w:val="single" w:sz="4" w:space="0" w:color="BFBFBF"/>
              <w:bottom w:val="single" w:sz="4" w:space="0" w:color="BFBFBF"/>
              <w:right w:val="single" w:sz="18" w:space="0" w:color="BFBFBF" w:themeColor="background1" w:themeShade="BF"/>
            </w:tcBorders>
            <w:shd w:val="clear" w:color="000000" w:fill="D6DCE4"/>
            <w:noWrap/>
            <w:vAlign w:val="center"/>
            <w:hideMark/>
          </w:tcPr>
          <w:p w14:paraId="1AD07A5E" w14:textId="77777777" w:rsidR="00600E67" w:rsidRDefault="00600E67">
            <w:pPr>
              <w:rPr>
                <w:rFonts w:ascii="Century Gothic" w:hAnsi="Century Gothic" w:cs="Calibri"/>
                <w:color w:val="000000"/>
                <w:sz w:val="18"/>
                <w:szCs w:val="18"/>
              </w:rPr>
            </w:pPr>
            <w:r>
              <w:rPr>
                <w:rFonts w:ascii="Century Gothic" w:hAnsi="Century Gothic"/>
                <w:color w:val="000000"/>
                <w:sz w:val="18"/>
              </w:rPr>
              <w:t>NOM DU PROJET</w:t>
            </w:r>
          </w:p>
        </w:tc>
      </w:tr>
      <w:tr w:rsidR="00600E67" w14:paraId="1982018D" w14:textId="77777777" w:rsidTr="00D9571B">
        <w:trPr>
          <w:trHeight w:val="700"/>
        </w:trPr>
        <w:tc>
          <w:tcPr>
            <w:tcW w:w="10740" w:type="dxa"/>
            <w:gridSpan w:val="3"/>
            <w:tcBorders>
              <w:top w:val="single" w:sz="4" w:space="0" w:color="BFBFBF"/>
              <w:left w:val="single" w:sz="4" w:space="0" w:color="BFBFBF"/>
              <w:bottom w:val="single" w:sz="4" w:space="0" w:color="BFBFBF"/>
              <w:right w:val="single" w:sz="18" w:space="0" w:color="BFBFBF" w:themeColor="background1" w:themeShade="BF"/>
            </w:tcBorders>
            <w:shd w:val="clear" w:color="000000" w:fill="F7F9FB"/>
            <w:noWrap/>
            <w:vAlign w:val="center"/>
            <w:hideMark/>
          </w:tcPr>
          <w:p w14:paraId="6C7D2F07" w14:textId="77777777" w:rsidR="00600E67" w:rsidRDefault="00600E67">
            <w:pPr>
              <w:rPr>
                <w:rFonts w:ascii="Century Gothic" w:hAnsi="Century Gothic" w:cs="Calibri"/>
                <w:color w:val="000000"/>
                <w:sz w:val="28"/>
                <w:szCs w:val="28"/>
              </w:rPr>
            </w:pPr>
            <w:r>
              <w:rPr>
                <w:rFonts w:ascii="Century Gothic" w:hAnsi="Century Gothic"/>
                <w:color w:val="000000"/>
                <w:sz w:val="28"/>
              </w:rPr>
              <w:t>Logiciel d’aide à la vente pour entreprises</w:t>
            </w:r>
          </w:p>
        </w:tc>
      </w:tr>
      <w:tr w:rsidR="00600E67" w14:paraId="1E8308EE" w14:textId="77777777" w:rsidTr="00D9571B">
        <w:trPr>
          <w:trHeight w:val="400"/>
        </w:trPr>
        <w:tc>
          <w:tcPr>
            <w:tcW w:w="3580" w:type="dxa"/>
            <w:tcBorders>
              <w:top w:val="nil"/>
              <w:left w:val="single" w:sz="4" w:space="0" w:color="BFBFBF"/>
              <w:bottom w:val="single" w:sz="4" w:space="0" w:color="BFBFBF"/>
              <w:right w:val="nil"/>
            </w:tcBorders>
            <w:shd w:val="clear" w:color="000000" w:fill="EAEEF3"/>
            <w:noWrap/>
            <w:vAlign w:val="center"/>
            <w:hideMark/>
          </w:tcPr>
          <w:p w14:paraId="2B82482E" w14:textId="77777777" w:rsidR="00600E67" w:rsidRDefault="00600E67">
            <w:pPr>
              <w:rPr>
                <w:rFonts w:ascii="Century Gothic" w:hAnsi="Century Gothic" w:cs="Calibri"/>
                <w:color w:val="000000"/>
                <w:sz w:val="18"/>
                <w:szCs w:val="18"/>
              </w:rPr>
            </w:pPr>
            <w:r>
              <w:rPr>
                <w:rFonts w:ascii="Century Gothic" w:hAnsi="Century Gothic"/>
                <w:color w:val="000000"/>
                <w:sz w:val="18"/>
              </w:rPr>
              <w:t>CHAMPION DU PROJET</w:t>
            </w:r>
          </w:p>
        </w:tc>
        <w:tc>
          <w:tcPr>
            <w:tcW w:w="3580" w:type="dxa"/>
            <w:tcBorders>
              <w:top w:val="nil"/>
              <w:left w:val="single" w:sz="4" w:space="0" w:color="BFBFBF"/>
              <w:bottom w:val="single" w:sz="4" w:space="0" w:color="BFBFBF"/>
              <w:right w:val="single" w:sz="4" w:space="0" w:color="BFBFBF"/>
            </w:tcBorders>
            <w:shd w:val="clear" w:color="000000" w:fill="EAEEF3"/>
            <w:noWrap/>
            <w:vAlign w:val="center"/>
            <w:hideMark/>
          </w:tcPr>
          <w:p w14:paraId="4017CAE7" w14:textId="77777777" w:rsidR="00600E67" w:rsidRDefault="00600E67">
            <w:pPr>
              <w:rPr>
                <w:rFonts w:ascii="Century Gothic" w:hAnsi="Century Gothic" w:cs="Calibri"/>
                <w:color w:val="000000"/>
                <w:sz w:val="18"/>
                <w:szCs w:val="18"/>
              </w:rPr>
            </w:pPr>
            <w:r>
              <w:rPr>
                <w:rFonts w:ascii="Century Gothic" w:hAnsi="Century Gothic"/>
                <w:color w:val="000000"/>
                <w:sz w:val="18"/>
              </w:rPr>
              <w:t>PROMOTEUR DU PROJET</w:t>
            </w:r>
          </w:p>
        </w:tc>
        <w:tc>
          <w:tcPr>
            <w:tcW w:w="3580" w:type="dxa"/>
            <w:tcBorders>
              <w:top w:val="nil"/>
              <w:left w:val="nil"/>
              <w:bottom w:val="single" w:sz="4" w:space="0" w:color="BFBFBF"/>
              <w:right w:val="single" w:sz="18" w:space="0" w:color="BFBFBF" w:themeColor="background1" w:themeShade="BF"/>
            </w:tcBorders>
            <w:shd w:val="clear" w:color="000000" w:fill="EAEEF3"/>
            <w:noWrap/>
            <w:vAlign w:val="center"/>
            <w:hideMark/>
          </w:tcPr>
          <w:p w14:paraId="6BCFD09D" w14:textId="77777777" w:rsidR="00600E67" w:rsidRDefault="00600E67">
            <w:pPr>
              <w:rPr>
                <w:rFonts w:ascii="Century Gothic" w:hAnsi="Century Gothic" w:cs="Calibri"/>
                <w:color w:val="000000"/>
                <w:sz w:val="18"/>
                <w:szCs w:val="18"/>
              </w:rPr>
            </w:pPr>
            <w:r>
              <w:rPr>
                <w:rFonts w:ascii="Century Gothic" w:hAnsi="Century Gothic"/>
                <w:color w:val="000000"/>
                <w:sz w:val="18"/>
              </w:rPr>
              <w:t>RESPONSABLE DU PROJET</w:t>
            </w:r>
          </w:p>
        </w:tc>
      </w:tr>
      <w:tr w:rsidR="00600E67" w14:paraId="13D32306" w14:textId="77777777" w:rsidTr="00D9571B">
        <w:trPr>
          <w:trHeight w:val="620"/>
        </w:trPr>
        <w:tc>
          <w:tcPr>
            <w:tcW w:w="3580" w:type="dxa"/>
            <w:tcBorders>
              <w:top w:val="nil"/>
              <w:left w:val="single" w:sz="4" w:space="0" w:color="BFBFBF"/>
              <w:bottom w:val="single" w:sz="4" w:space="0" w:color="BFBFBF"/>
              <w:right w:val="nil"/>
            </w:tcBorders>
            <w:shd w:val="clear" w:color="auto" w:fill="auto"/>
            <w:noWrap/>
            <w:vAlign w:val="center"/>
            <w:hideMark/>
          </w:tcPr>
          <w:p w14:paraId="23FA4989" w14:textId="77777777" w:rsidR="00600E67" w:rsidRDefault="00600E67">
            <w:pPr>
              <w:rPr>
                <w:rFonts w:ascii="Century Gothic" w:hAnsi="Century Gothic" w:cs="Calibri"/>
                <w:color w:val="000000"/>
              </w:rPr>
            </w:pPr>
            <w:r>
              <w:rPr>
                <w:rFonts w:ascii="Century Gothic" w:hAnsi="Century Gothic"/>
                <w:color w:val="000000"/>
              </w:rPr>
              <w:t>Jean Dupont</w:t>
            </w: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53E3D3A7" w14:textId="77777777" w:rsidR="00600E67" w:rsidRDefault="00600E67">
            <w:pPr>
              <w:rPr>
                <w:rFonts w:ascii="Century Gothic" w:hAnsi="Century Gothic" w:cs="Calibri"/>
                <w:color w:val="000000"/>
              </w:rPr>
            </w:pPr>
            <w:r>
              <w:rPr>
                <w:rFonts w:ascii="Century Gothic" w:hAnsi="Century Gothic"/>
                <w:color w:val="000000"/>
              </w:rPr>
              <w:t>Martin Thomas</w:t>
            </w:r>
          </w:p>
        </w:tc>
        <w:tc>
          <w:tcPr>
            <w:tcW w:w="3580" w:type="dxa"/>
            <w:tcBorders>
              <w:top w:val="nil"/>
              <w:left w:val="nil"/>
              <w:bottom w:val="single" w:sz="4" w:space="0" w:color="BFBFBF"/>
              <w:right w:val="single" w:sz="18" w:space="0" w:color="BFBFBF" w:themeColor="background1" w:themeShade="BF"/>
            </w:tcBorders>
            <w:shd w:val="clear" w:color="auto" w:fill="auto"/>
            <w:noWrap/>
            <w:vAlign w:val="center"/>
            <w:hideMark/>
          </w:tcPr>
          <w:p w14:paraId="663B8110" w14:textId="77777777" w:rsidR="00600E67" w:rsidRDefault="00600E67">
            <w:pPr>
              <w:rPr>
                <w:rFonts w:ascii="Century Gothic" w:hAnsi="Century Gothic" w:cs="Calibri"/>
                <w:color w:val="000000"/>
              </w:rPr>
            </w:pPr>
            <w:r>
              <w:rPr>
                <w:rFonts w:ascii="Century Gothic" w:hAnsi="Century Gothic"/>
                <w:color w:val="000000"/>
              </w:rPr>
              <w:t>Sarah Armand</w:t>
            </w:r>
          </w:p>
        </w:tc>
      </w:tr>
      <w:tr w:rsidR="00600E67" w14:paraId="03B77FB5" w14:textId="77777777" w:rsidTr="00D9571B">
        <w:trPr>
          <w:trHeight w:val="400"/>
        </w:trPr>
        <w:tc>
          <w:tcPr>
            <w:tcW w:w="10740" w:type="dxa"/>
            <w:gridSpan w:val="3"/>
            <w:tcBorders>
              <w:top w:val="single" w:sz="4" w:space="0" w:color="BFBFBF"/>
              <w:left w:val="single" w:sz="4" w:space="0" w:color="BFBFBF"/>
              <w:bottom w:val="single" w:sz="4" w:space="0" w:color="BFBFBF"/>
              <w:right w:val="single" w:sz="18" w:space="0" w:color="BFBFBF" w:themeColor="background1" w:themeShade="BF"/>
            </w:tcBorders>
            <w:shd w:val="clear" w:color="000000" w:fill="EAEEF3"/>
            <w:noWrap/>
            <w:vAlign w:val="center"/>
            <w:hideMark/>
          </w:tcPr>
          <w:p w14:paraId="25F35959" w14:textId="77777777" w:rsidR="00600E67" w:rsidRDefault="00600E67">
            <w:pPr>
              <w:rPr>
                <w:rFonts w:ascii="Century Gothic" w:hAnsi="Century Gothic" w:cs="Calibri"/>
                <w:color w:val="000000"/>
                <w:sz w:val="18"/>
                <w:szCs w:val="18"/>
              </w:rPr>
            </w:pPr>
            <w:r>
              <w:rPr>
                <w:rFonts w:ascii="Century Gothic" w:hAnsi="Century Gothic"/>
                <w:color w:val="000000"/>
                <w:sz w:val="18"/>
              </w:rPr>
              <w:t>PARTIES PRENANTES</w:t>
            </w:r>
          </w:p>
        </w:tc>
      </w:tr>
      <w:tr w:rsidR="00600E67" w14:paraId="03FD6668" w14:textId="77777777" w:rsidTr="00D9571B">
        <w:trPr>
          <w:trHeight w:val="620"/>
        </w:trPr>
        <w:tc>
          <w:tcPr>
            <w:tcW w:w="10740" w:type="dxa"/>
            <w:gridSpan w:val="3"/>
            <w:tcBorders>
              <w:top w:val="single" w:sz="4" w:space="0" w:color="BFBFBF"/>
              <w:left w:val="single" w:sz="4" w:space="0" w:color="BFBFBF"/>
              <w:bottom w:val="single" w:sz="4" w:space="0" w:color="BFBFBF"/>
              <w:right w:val="single" w:sz="18" w:space="0" w:color="BFBFBF" w:themeColor="background1" w:themeShade="BF"/>
            </w:tcBorders>
            <w:shd w:val="clear" w:color="auto" w:fill="auto"/>
            <w:noWrap/>
            <w:vAlign w:val="center"/>
            <w:hideMark/>
          </w:tcPr>
          <w:p w14:paraId="31AAE419" w14:textId="77777777" w:rsidR="00600E67" w:rsidRDefault="00600E67">
            <w:pPr>
              <w:rPr>
                <w:rFonts w:ascii="Century Gothic" w:hAnsi="Century Gothic" w:cs="Calibri"/>
                <w:color w:val="000000"/>
              </w:rPr>
            </w:pPr>
            <w:r>
              <w:rPr>
                <w:rFonts w:ascii="Century Gothic" w:hAnsi="Century Gothic"/>
                <w:color w:val="000000"/>
              </w:rPr>
              <w:t>Marketing, Ventes, Assistance clients</w:t>
            </w:r>
          </w:p>
        </w:tc>
      </w:tr>
      <w:tr w:rsidR="00600E67" w14:paraId="4BE3FE57" w14:textId="77777777" w:rsidTr="00D9571B">
        <w:trPr>
          <w:trHeight w:val="400"/>
        </w:trPr>
        <w:tc>
          <w:tcPr>
            <w:tcW w:w="3580" w:type="dxa"/>
            <w:tcBorders>
              <w:top w:val="nil"/>
              <w:left w:val="single" w:sz="4" w:space="0" w:color="BFBFBF"/>
              <w:bottom w:val="single" w:sz="4" w:space="0" w:color="BFBFBF"/>
              <w:right w:val="nil"/>
            </w:tcBorders>
            <w:shd w:val="clear" w:color="000000" w:fill="F2F2F2"/>
            <w:noWrap/>
            <w:vAlign w:val="center"/>
            <w:hideMark/>
          </w:tcPr>
          <w:p w14:paraId="2B4E56A9" w14:textId="77777777" w:rsidR="00600E67" w:rsidRDefault="00600E67">
            <w:pPr>
              <w:rPr>
                <w:rFonts w:ascii="Century Gothic" w:hAnsi="Century Gothic" w:cs="Calibri"/>
                <w:color w:val="000000"/>
                <w:sz w:val="18"/>
                <w:szCs w:val="18"/>
              </w:rPr>
            </w:pPr>
            <w:r>
              <w:rPr>
                <w:rFonts w:ascii="Century Gothic" w:hAnsi="Century Gothic"/>
                <w:color w:val="000000"/>
                <w:sz w:val="18"/>
              </w:rPr>
              <w:t>DATE DE DÉBUT PRÉVUE</w:t>
            </w: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775F51AE" w14:textId="77777777" w:rsidR="00600E67" w:rsidRDefault="00600E67">
            <w:pPr>
              <w:rPr>
                <w:rFonts w:ascii="Century Gothic" w:hAnsi="Century Gothic" w:cs="Calibri"/>
                <w:color w:val="000000"/>
                <w:sz w:val="18"/>
                <w:szCs w:val="18"/>
              </w:rPr>
            </w:pPr>
            <w:r>
              <w:rPr>
                <w:rFonts w:ascii="Century Gothic" w:hAnsi="Century Gothic"/>
                <w:color w:val="000000"/>
                <w:sz w:val="18"/>
              </w:rPr>
              <w:t>DATE D’ACHÈVEMENT PRÉVUE</w:t>
            </w:r>
          </w:p>
        </w:tc>
        <w:tc>
          <w:tcPr>
            <w:tcW w:w="3580" w:type="dxa"/>
            <w:tcBorders>
              <w:top w:val="nil"/>
              <w:left w:val="nil"/>
              <w:bottom w:val="single" w:sz="4" w:space="0" w:color="BFBFBF"/>
              <w:right w:val="single" w:sz="18" w:space="0" w:color="BFBFBF" w:themeColor="background1" w:themeShade="BF"/>
            </w:tcBorders>
            <w:shd w:val="clear" w:color="000000" w:fill="F2F2F2"/>
            <w:noWrap/>
            <w:vAlign w:val="center"/>
            <w:hideMark/>
          </w:tcPr>
          <w:p w14:paraId="1ECD7A92" w14:textId="77777777" w:rsidR="00600E67" w:rsidRDefault="00600E67">
            <w:pPr>
              <w:rPr>
                <w:rFonts w:ascii="Century Gothic" w:hAnsi="Century Gothic" w:cs="Calibri"/>
                <w:color w:val="000000"/>
                <w:sz w:val="18"/>
                <w:szCs w:val="18"/>
              </w:rPr>
            </w:pPr>
            <w:r>
              <w:rPr>
                <w:rFonts w:ascii="Century Gothic" w:hAnsi="Century Gothic"/>
                <w:color w:val="000000"/>
                <w:sz w:val="18"/>
              </w:rPr>
              <w:t>DATE DU DOCUMENT</w:t>
            </w:r>
          </w:p>
        </w:tc>
      </w:tr>
      <w:tr w:rsidR="00600E67" w14:paraId="756E23CD" w14:textId="77777777" w:rsidTr="00D9571B">
        <w:trPr>
          <w:trHeight w:val="620"/>
        </w:trPr>
        <w:tc>
          <w:tcPr>
            <w:tcW w:w="3580" w:type="dxa"/>
            <w:tcBorders>
              <w:top w:val="nil"/>
              <w:left w:val="single" w:sz="4" w:space="0" w:color="BFBFBF"/>
              <w:bottom w:val="single" w:sz="4" w:space="0" w:color="BFBFBF"/>
              <w:right w:val="nil"/>
            </w:tcBorders>
            <w:shd w:val="clear" w:color="auto" w:fill="auto"/>
            <w:noWrap/>
            <w:vAlign w:val="center"/>
            <w:hideMark/>
          </w:tcPr>
          <w:p w14:paraId="04A13E81" w14:textId="77777777" w:rsidR="00600E67" w:rsidRDefault="00600E67">
            <w:pPr>
              <w:rPr>
                <w:rFonts w:ascii="Century Gothic" w:hAnsi="Century Gothic" w:cs="Calibri"/>
                <w:color w:val="000000"/>
              </w:rPr>
            </w:pPr>
            <w:r>
              <w:rPr>
                <w:rFonts w:ascii="Century Gothic" w:hAnsi="Century Gothic"/>
                <w:color w:val="000000"/>
              </w:rPr>
              <w:t>T2</w:t>
            </w: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38E787BF" w14:textId="77777777" w:rsidR="00600E67" w:rsidRDefault="00600E67">
            <w:pPr>
              <w:rPr>
                <w:rFonts w:ascii="Century Gothic" w:hAnsi="Century Gothic" w:cs="Calibri"/>
                <w:color w:val="000000"/>
              </w:rPr>
            </w:pPr>
            <w:r>
              <w:rPr>
                <w:rFonts w:ascii="Century Gothic" w:hAnsi="Century Gothic"/>
                <w:color w:val="000000"/>
              </w:rPr>
              <w:t>T4</w:t>
            </w:r>
          </w:p>
        </w:tc>
        <w:tc>
          <w:tcPr>
            <w:tcW w:w="3580" w:type="dxa"/>
            <w:tcBorders>
              <w:top w:val="nil"/>
              <w:left w:val="nil"/>
              <w:bottom w:val="single" w:sz="4" w:space="0" w:color="BFBFBF"/>
              <w:right w:val="single" w:sz="18" w:space="0" w:color="BFBFBF" w:themeColor="background1" w:themeShade="BF"/>
            </w:tcBorders>
            <w:shd w:val="clear" w:color="auto" w:fill="auto"/>
            <w:noWrap/>
            <w:vAlign w:val="center"/>
            <w:hideMark/>
          </w:tcPr>
          <w:p w14:paraId="254F7CA9" w14:textId="53E22004" w:rsidR="00600E67" w:rsidRDefault="00600E67">
            <w:pPr>
              <w:rPr>
                <w:rFonts w:ascii="Century Gothic" w:hAnsi="Century Gothic" w:cs="Calibri"/>
                <w:color w:val="000000"/>
              </w:rPr>
            </w:pPr>
            <w:r>
              <w:rPr>
                <w:rFonts w:ascii="Century Gothic" w:hAnsi="Century Gothic"/>
                <w:color w:val="000000"/>
              </w:rPr>
              <w:t>00/00/0000</w:t>
            </w:r>
          </w:p>
        </w:tc>
      </w:tr>
    </w:tbl>
    <w:p w14:paraId="51515314" w14:textId="77777777" w:rsidR="00600E67" w:rsidRDefault="00600E67" w:rsidP="00600E67">
      <w:pPr>
        <w:rPr>
          <w:rFonts w:ascii="Century Gothic" w:hAnsi="Century Gothic"/>
          <w:color w:val="595959" w:themeColor="text1" w:themeTint="A6"/>
          <w:sz w:val="20"/>
          <w:szCs w:val="20"/>
        </w:rPr>
      </w:pPr>
    </w:p>
    <w:p w14:paraId="5FBF4234" w14:textId="29087EB0" w:rsidR="00600E67" w:rsidRPr="00600E67" w:rsidRDefault="00600E67" w:rsidP="00600E67">
      <w:pPr>
        <w:spacing w:line="276" w:lineRule="auto"/>
        <w:rPr>
          <w:rFonts w:ascii="Century Gothic" w:hAnsi="Century Gothic"/>
          <w:color w:val="595959" w:themeColor="text1" w:themeTint="A6"/>
          <w:sz w:val="32"/>
          <w:szCs w:val="32"/>
        </w:rPr>
      </w:pPr>
      <w:r>
        <w:rPr>
          <w:rFonts w:ascii="Century Gothic" w:hAnsi="Century Gothic"/>
          <w:color w:val="595959" w:themeColor="text1" w:themeTint="A6"/>
          <w:sz w:val="32"/>
        </w:rPr>
        <w:t>DÉTAILS DU PROJET</w:t>
      </w:r>
    </w:p>
    <w:tbl>
      <w:tblPr>
        <w:tblW w:w="10723" w:type="dxa"/>
        <w:tblLook w:val="04A0" w:firstRow="1" w:lastRow="0" w:firstColumn="1" w:lastColumn="0" w:noHBand="0" w:noVBand="1"/>
      </w:tblPr>
      <w:tblGrid>
        <w:gridCol w:w="1660"/>
        <w:gridCol w:w="9063"/>
      </w:tblGrid>
      <w:tr w:rsidR="00600E67" w14:paraId="34E4C5B7" w14:textId="77777777" w:rsidTr="00974B96">
        <w:trPr>
          <w:trHeight w:val="1873"/>
        </w:trPr>
        <w:tc>
          <w:tcPr>
            <w:tcW w:w="143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tcMar>
              <w:top w:w="216" w:type="dxa"/>
              <w:left w:w="144" w:type="dxa"/>
              <w:right w:w="144" w:type="dxa"/>
            </w:tcMar>
            <w:hideMark/>
          </w:tcPr>
          <w:p w14:paraId="23BCFFCA" w14:textId="77777777" w:rsidR="00600E67" w:rsidRDefault="00600E67" w:rsidP="00600E67">
            <w:pPr>
              <w:rPr>
                <w:rFonts w:ascii="Century Gothic" w:hAnsi="Century Gothic" w:cs="Calibri"/>
                <w:color w:val="000000"/>
                <w:sz w:val="26"/>
                <w:szCs w:val="26"/>
              </w:rPr>
            </w:pPr>
            <w:r>
              <w:rPr>
                <w:rFonts w:ascii="Century Gothic" w:hAnsi="Century Gothic"/>
                <w:color w:val="000000"/>
                <w:sz w:val="26"/>
              </w:rPr>
              <w:t>VISION</w:t>
            </w:r>
          </w:p>
        </w:tc>
        <w:tc>
          <w:tcPr>
            <w:tcW w:w="9288" w:type="dxa"/>
            <w:tcBorders>
              <w:top w:val="single" w:sz="24" w:space="0" w:color="BFBFBF" w:themeColor="background1" w:themeShade="BF"/>
              <w:left w:val="nil"/>
              <w:bottom w:val="single" w:sz="4" w:space="0" w:color="BFBFBF"/>
              <w:right w:val="single" w:sz="18" w:space="0" w:color="BFBFBF" w:themeColor="background1" w:themeShade="BF"/>
            </w:tcBorders>
            <w:shd w:val="clear" w:color="auto" w:fill="auto"/>
            <w:tcMar>
              <w:top w:w="144" w:type="dxa"/>
              <w:left w:w="144" w:type="dxa"/>
              <w:right w:w="144" w:type="dxa"/>
            </w:tcMar>
            <w:hideMark/>
          </w:tcPr>
          <w:p w14:paraId="24ADA6CD" w14:textId="77777777" w:rsidR="00600E67" w:rsidRDefault="00600E67" w:rsidP="00600E67">
            <w:pPr>
              <w:spacing w:line="276" w:lineRule="auto"/>
              <w:ind w:left="71"/>
              <w:rPr>
                <w:rFonts w:ascii="Century Gothic" w:hAnsi="Century Gothic" w:cs="Calibri"/>
                <w:color w:val="000000"/>
              </w:rPr>
            </w:pPr>
            <w:r>
              <w:rPr>
                <w:rFonts w:ascii="Century Gothic" w:hAnsi="Century Gothic"/>
                <w:color w:val="000000"/>
              </w:rPr>
              <w:t>Notre équipe de vente disposera de la formation, du coaching et du contenu nécessaires pour interagir avec les prospects tout au long du cycle de vente. L’équipe marketing aura une idée claire de la performance du contenu, du succès de l’initiative de formation et des opportunités d’amélioration.</w:t>
            </w:r>
          </w:p>
        </w:tc>
      </w:tr>
      <w:tr w:rsidR="00600E67" w14:paraId="3D00E52E" w14:textId="77777777" w:rsidTr="00727451">
        <w:trPr>
          <w:trHeight w:val="1584"/>
        </w:trPr>
        <w:tc>
          <w:tcPr>
            <w:tcW w:w="1435" w:type="dxa"/>
            <w:tcBorders>
              <w:top w:val="nil"/>
              <w:left w:val="single" w:sz="4" w:space="0" w:color="BFBFBF"/>
              <w:bottom w:val="single" w:sz="4" w:space="0" w:color="BFBFBF"/>
              <w:right w:val="single" w:sz="4" w:space="0" w:color="BFBFBF"/>
            </w:tcBorders>
            <w:shd w:val="clear" w:color="000000" w:fill="FFE699"/>
            <w:tcMar>
              <w:top w:w="216" w:type="dxa"/>
              <w:left w:w="144" w:type="dxa"/>
              <w:right w:w="144" w:type="dxa"/>
            </w:tcMar>
            <w:hideMark/>
          </w:tcPr>
          <w:p w14:paraId="4781BCA5" w14:textId="77777777" w:rsidR="00600E67" w:rsidRDefault="00600E67" w:rsidP="00600E67">
            <w:pPr>
              <w:rPr>
                <w:rFonts w:ascii="Century Gothic" w:hAnsi="Century Gothic" w:cs="Calibri"/>
                <w:color w:val="000000"/>
                <w:sz w:val="26"/>
                <w:szCs w:val="26"/>
              </w:rPr>
            </w:pPr>
            <w:r>
              <w:rPr>
                <w:rFonts w:ascii="Century Gothic" w:hAnsi="Century Gothic"/>
                <w:color w:val="000000"/>
                <w:sz w:val="26"/>
              </w:rPr>
              <w:t>MÉTRIQUES DE RÉUSSITE</w:t>
            </w:r>
          </w:p>
        </w:tc>
        <w:tc>
          <w:tcPr>
            <w:tcW w:w="9288" w:type="dxa"/>
            <w:tcBorders>
              <w:top w:val="single" w:sz="4" w:space="0" w:color="BFBFBF"/>
              <w:left w:val="nil"/>
              <w:bottom w:val="single" w:sz="4" w:space="0" w:color="BFBFBF"/>
              <w:right w:val="single" w:sz="18" w:space="0" w:color="BFBFBF" w:themeColor="background1" w:themeShade="BF"/>
            </w:tcBorders>
            <w:shd w:val="clear" w:color="auto" w:fill="auto"/>
            <w:tcMar>
              <w:top w:w="144" w:type="dxa"/>
              <w:left w:w="144" w:type="dxa"/>
              <w:right w:w="144" w:type="dxa"/>
            </w:tcMar>
            <w:hideMark/>
          </w:tcPr>
          <w:p w14:paraId="48E268F0" w14:textId="77777777" w:rsidR="00600E67" w:rsidRPr="00600E67" w:rsidRDefault="00600E67" w:rsidP="00600E67">
            <w:pPr>
              <w:pStyle w:val="ListParagraph"/>
              <w:numPr>
                <w:ilvl w:val="0"/>
                <w:numId w:val="10"/>
              </w:numPr>
              <w:spacing w:after="120"/>
              <w:contextualSpacing w:val="0"/>
              <w:rPr>
                <w:rFonts w:cs="Calibri"/>
                <w:color w:val="000000"/>
                <w:sz w:val="24"/>
                <w:szCs w:val="24"/>
              </w:rPr>
            </w:pPr>
            <w:r>
              <w:rPr>
                <w:color w:val="000000"/>
              </w:rPr>
              <w:t xml:space="preserve">Surveillance en temps réel de l’utilisation du contenu </w:t>
            </w:r>
          </w:p>
          <w:p w14:paraId="7842B355" w14:textId="77777777" w:rsidR="00600E67" w:rsidRPr="00600E67" w:rsidRDefault="00600E67" w:rsidP="00600E67">
            <w:pPr>
              <w:pStyle w:val="ListParagraph"/>
              <w:numPr>
                <w:ilvl w:val="0"/>
                <w:numId w:val="10"/>
              </w:numPr>
              <w:spacing w:after="120"/>
              <w:contextualSpacing w:val="0"/>
              <w:rPr>
                <w:rFonts w:cs="Calibri"/>
                <w:color w:val="000000"/>
                <w:sz w:val="24"/>
                <w:szCs w:val="24"/>
              </w:rPr>
            </w:pPr>
            <w:r>
              <w:rPr>
                <w:color w:val="000000"/>
              </w:rPr>
              <w:t xml:space="preserve">Réduction de 10 % de la durée du cycle de vente </w:t>
            </w:r>
          </w:p>
          <w:p w14:paraId="572EE480" w14:textId="5C9C6E5C" w:rsidR="00600E67" w:rsidRPr="00600E67" w:rsidRDefault="00600E67" w:rsidP="00600E67">
            <w:pPr>
              <w:pStyle w:val="ListParagraph"/>
              <w:numPr>
                <w:ilvl w:val="0"/>
                <w:numId w:val="10"/>
              </w:numPr>
              <w:spacing w:after="120"/>
              <w:contextualSpacing w:val="0"/>
              <w:rPr>
                <w:rFonts w:cs="Calibri"/>
                <w:color w:val="000000"/>
                <w:sz w:val="24"/>
                <w:szCs w:val="24"/>
              </w:rPr>
            </w:pPr>
            <w:r>
              <w:rPr>
                <w:color w:val="000000"/>
              </w:rPr>
              <w:t>Réduction de 30 % du délai de vente</w:t>
            </w:r>
          </w:p>
        </w:tc>
      </w:tr>
      <w:tr w:rsidR="00600E67" w14:paraId="68377939" w14:textId="77777777" w:rsidTr="00727451">
        <w:trPr>
          <w:trHeight w:val="1584"/>
        </w:trPr>
        <w:tc>
          <w:tcPr>
            <w:tcW w:w="1435" w:type="dxa"/>
            <w:tcBorders>
              <w:top w:val="single" w:sz="4" w:space="0" w:color="BFBFBF"/>
              <w:left w:val="single" w:sz="4" w:space="0" w:color="BFBFBF"/>
              <w:bottom w:val="single" w:sz="18" w:space="0" w:color="BFBFBF" w:themeColor="background1" w:themeShade="BF"/>
              <w:right w:val="single" w:sz="4" w:space="0" w:color="BFBFBF"/>
            </w:tcBorders>
            <w:shd w:val="clear" w:color="000000" w:fill="FFF2CC"/>
            <w:tcMar>
              <w:top w:w="216" w:type="dxa"/>
              <w:left w:w="144" w:type="dxa"/>
              <w:right w:w="144" w:type="dxa"/>
            </w:tcMar>
            <w:hideMark/>
          </w:tcPr>
          <w:p w14:paraId="6664F804" w14:textId="77777777" w:rsidR="00600E67" w:rsidRDefault="00600E67" w:rsidP="00600E67">
            <w:pPr>
              <w:rPr>
                <w:rFonts w:ascii="Century Gothic" w:hAnsi="Century Gothic" w:cs="Calibri"/>
                <w:color w:val="000000"/>
                <w:sz w:val="26"/>
                <w:szCs w:val="26"/>
              </w:rPr>
            </w:pPr>
            <w:r>
              <w:rPr>
                <w:rFonts w:ascii="Century Gothic" w:hAnsi="Century Gothic"/>
                <w:color w:val="000000"/>
                <w:sz w:val="26"/>
              </w:rPr>
              <w:t>RISQUES</w:t>
            </w:r>
          </w:p>
        </w:tc>
        <w:tc>
          <w:tcPr>
            <w:tcW w:w="9288" w:type="dxa"/>
            <w:tcBorders>
              <w:top w:val="single" w:sz="4" w:space="0" w:color="BFBFBF"/>
              <w:left w:val="nil"/>
              <w:bottom w:val="single" w:sz="18" w:space="0" w:color="BFBFBF" w:themeColor="background1" w:themeShade="BF"/>
              <w:right w:val="single" w:sz="18" w:space="0" w:color="BFBFBF" w:themeColor="background1" w:themeShade="BF"/>
            </w:tcBorders>
            <w:shd w:val="clear" w:color="auto" w:fill="auto"/>
            <w:tcMar>
              <w:top w:w="144" w:type="dxa"/>
              <w:left w:w="144" w:type="dxa"/>
              <w:right w:w="144" w:type="dxa"/>
            </w:tcMar>
            <w:hideMark/>
          </w:tcPr>
          <w:p w14:paraId="4A8B9748" w14:textId="77777777" w:rsidR="00600E67" w:rsidRDefault="00600E67" w:rsidP="00600E67">
            <w:pPr>
              <w:spacing w:line="276" w:lineRule="auto"/>
              <w:ind w:left="71"/>
              <w:rPr>
                <w:rFonts w:ascii="Century Gothic" w:hAnsi="Century Gothic" w:cs="Calibri"/>
                <w:color w:val="000000"/>
              </w:rPr>
            </w:pPr>
            <w:r>
              <w:rPr>
                <w:rFonts w:ascii="Century Gothic" w:hAnsi="Century Gothic"/>
                <w:color w:val="000000"/>
              </w:rPr>
              <w:t>Nous risquons de perdre de l’argent et du temps, ainsi que de constater une adoption insuffisante du produit.</w:t>
            </w:r>
          </w:p>
        </w:tc>
      </w:tr>
    </w:tbl>
    <w:p w14:paraId="6FC7C712" w14:textId="77777777" w:rsidR="00600E67" w:rsidRPr="0091020D" w:rsidRDefault="00600E67" w:rsidP="00360227">
      <w:pPr>
        <w:rPr>
          <w:rFonts w:ascii="Century Gothic" w:hAnsi="Century Gothic"/>
          <w:color w:val="7F7F7F" w:themeColor="text1" w:themeTint="80"/>
          <w:sz w:val="20"/>
          <w:szCs w:val="20"/>
        </w:rPr>
        <w:sectPr w:rsidR="00600E67" w:rsidRPr="0091020D" w:rsidSect="006053C5">
          <w:pgSz w:w="12240" w:h="15840"/>
          <w:pgMar w:top="612" w:right="720" w:bottom="486" w:left="720" w:header="0" w:footer="0" w:gutter="0"/>
          <w:pgNumType w:start="1"/>
          <w:cols w:space="720"/>
          <w:docGrid w:linePitch="299"/>
        </w:sectPr>
      </w:pPr>
    </w:p>
    <w:p w14:paraId="63FA91BE" w14:textId="77777777" w:rsidR="002574FA" w:rsidRPr="00360227" w:rsidRDefault="002574FA" w:rsidP="002574FA">
      <w:pPr>
        <w:rPr>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2574FA" w:rsidRPr="00360227" w14:paraId="2F337CE9" w14:textId="77777777" w:rsidTr="006C47B7">
        <w:trPr>
          <w:trHeight w:val="3828"/>
        </w:trPr>
        <w:tc>
          <w:tcPr>
            <w:tcW w:w="9990" w:type="dxa"/>
          </w:tcPr>
          <w:p w14:paraId="1EB6160B" w14:textId="77777777" w:rsidR="002574FA" w:rsidRPr="00360227" w:rsidRDefault="002574FA" w:rsidP="003B530E">
            <w:pPr>
              <w:rPr>
                <w:b/>
              </w:rPr>
            </w:pPr>
          </w:p>
          <w:p w14:paraId="4A786CAD" w14:textId="77777777" w:rsidR="002574FA" w:rsidRPr="002574FA" w:rsidRDefault="002574FA" w:rsidP="003B530E">
            <w:pPr>
              <w:jc w:val="center"/>
              <w:rPr>
                <w:rFonts w:ascii="Century Gothic" w:hAnsi="Century Gothic"/>
                <w:b/>
                <w:sz w:val="22"/>
                <w:szCs w:val="22"/>
              </w:rPr>
            </w:pPr>
            <w:r>
              <w:rPr>
                <w:rFonts w:ascii="Century Gothic" w:hAnsi="Century Gothic"/>
                <w:b/>
                <w:sz w:val="22"/>
              </w:rPr>
              <w:t>EXCLUSION DE RESPONSABILITÉ</w:t>
            </w:r>
          </w:p>
          <w:p w14:paraId="08EE0A09" w14:textId="77777777" w:rsidR="002574FA" w:rsidRPr="002574FA" w:rsidRDefault="002574FA" w:rsidP="003B530E">
            <w:pPr>
              <w:rPr>
                <w:rFonts w:ascii="Century Gothic" w:hAnsi="Century Gothic"/>
                <w:sz w:val="22"/>
                <w:szCs w:val="22"/>
              </w:rPr>
            </w:pPr>
          </w:p>
          <w:p w14:paraId="2F039EF0" w14:textId="77777777" w:rsidR="002574FA" w:rsidRPr="002574FA" w:rsidRDefault="002574FA" w:rsidP="003B530E">
            <w:pPr>
              <w:spacing w:line="276" w:lineRule="auto"/>
              <w:rPr>
                <w:rFonts w:ascii="Century Gothic" w:hAnsi="Century Gothic"/>
                <w:sz w:val="22"/>
                <w:szCs w:val="22"/>
              </w:rPr>
            </w:pPr>
            <w:r>
              <w:rPr>
                <w:rFonts w:ascii="Century Gothic" w:hAnsi="Century Gothic"/>
                <w:sz w:val="22"/>
              </w:rPr>
              <w:t>Tous les articles, modèles ou informations fournis par Smartsheet sur le site Web sont uniquement communiqués à titre de référence. Bien que nous nous efforcions de veiller à ce que les informations communiquées soient toujours correctes et à jour, nous ne faisons aucune déclaration ni ne donnons aucune garantie de quelque nature que ce soit, expresse ou implicite, quant à l'exhaustivité, l'exactitude, la fiabilité, l'adéquation ou la disponibilité du site Web ou des informations, articles, modèles ou graphiques connexes contenus sur le site Web. La confiance que vous accordez à ces informations relève donc strictement de votre propre responsabilité.</w:t>
            </w:r>
          </w:p>
          <w:p w14:paraId="38F52259" w14:textId="77777777" w:rsidR="002574FA" w:rsidRPr="00360227" w:rsidRDefault="002574FA" w:rsidP="003B530E">
            <w:pPr>
              <w:spacing w:line="276" w:lineRule="auto"/>
            </w:pPr>
          </w:p>
        </w:tc>
      </w:tr>
    </w:tbl>
    <w:p w14:paraId="654BC28C" w14:textId="77777777" w:rsidR="002574FA" w:rsidRPr="00360227" w:rsidRDefault="002574FA" w:rsidP="002574FA">
      <w:pPr>
        <w:rPr>
          <w:szCs w:val="20"/>
        </w:rPr>
      </w:pPr>
    </w:p>
    <w:p w14:paraId="26734EC6" w14:textId="77777777" w:rsidR="002574FA" w:rsidRPr="00360227" w:rsidRDefault="002574FA" w:rsidP="002574FA">
      <w:pPr>
        <w:spacing w:after="120"/>
      </w:pPr>
    </w:p>
    <w:p w14:paraId="00000050" w14:textId="77777777" w:rsidR="00C62A39" w:rsidRPr="00157D5B" w:rsidRDefault="00C62A39" w:rsidP="002574FA">
      <w:pPr>
        <w:rPr>
          <w:rFonts w:ascii="Century Gothic" w:hAnsi="Century Gothic"/>
        </w:rPr>
      </w:pPr>
    </w:p>
    <w:sectPr w:rsidR="00C62A39" w:rsidRPr="00157D5B" w:rsidSect="001760C1">
      <w:pgSz w:w="12240" w:h="15840"/>
      <w:pgMar w:top="619" w:right="576" w:bottom="576" w:left="50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EE7B8" w14:textId="77777777" w:rsidR="00084D3E" w:rsidRDefault="00084D3E" w:rsidP="006C47B7">
      <w:r>
        <w:separator/>
      </w:r>
    </w:p>
  </w:endnote>
  <w:endnote w:type="continuationSeparator" w:id="0">
    <w:p w14:paraId="1F874E15" w14:textId="77777777" w:rsidR="00084D3E" w:rsidRDefault="00084D3E" w:rsidP="006C4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292F4" w14:textId="77777777" w:rsidR="00084D3E" w:rsidRDefault="00084D3E" w:rsidP="006C47B7">
      <w:r>
        <w:separator/>
      </w:r>
    </w:p>
  </w:footnote>
  <w:footnote w:type="continuationSeparator" w:id="0">
    <w:p w14:paraId="5EA4846D" w14:textId="77777777" w:rsidR="00084D3E" w:rsidRDefault="00084D3E" w:rsidP="006C4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1B1D0D"/>
    <w:multiLevelType w:val="hybridMultilevel"/>
    <w:tmpl w:val="E47AB740"/>
    <w:lvl w:ilvl="0" w:tplc="DDA45F10">
      <w:start w:val="1"/>
      <w:numFmt w:val="bullet"/>
      <w:lvlText w:val=""/>
      <w:lvlJc w:val="left"/>
      <w:pPr>
        <w:ind w:left="288" w:hanging="216"/>
      </w:pPr>
      <w:rPr>
        <w:rFonts w:ascii="Symbol" w:hAnsi="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A351E66"/>
    <w:multiLevelType w:val="hybridMultilevel"/>
    <w:tmpl w:val="5DFC084E"/>
    <w:lvl w:ilvl="0" w:tplc="49EA0226">
      <w:start w:val="1"/>
      <w:numFmt w:val="bullet"/>
      <w:lvlText w:val=""/>
      <w:lvlJc w:val="left"/>
      <w:pPr>
        <w:ind w:left="720" w:hanging="360"/>
      </w:pPr>
      <w:rPr>
        <w:rFonts w:ascii="Symbol" w:hAnsi="Symbol" w:hint="default"/>
        <w:color w:val="BBC8C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AD635C2"/>
    <w:multiLevelType w:val="hybridMultilevel"/>
    <w:tmpl w:val="16122BD6"/>
    <w:lvl w:ilvl="0" w:tplc="49EA0226">
      <w:start w:val="1"/>
      <w:numFmt w:val="bullet"/>
      <w:lvlText w:val=""/>
      <w:lvlJc w:val="left"/>
      <w:pPr>
        <w:ind w:left="720" w:hanging="360"/>
      </w:pPr>
      <w:rPr>
        <w:rFonts w:ascii="Symbol" w:hAnsi="Symbol" w:hint="default"/>
        <w:color w:val="BBC8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10F56BC"/>
    <w:multiLevelType w:val="hybridMultilevel"/>
    <w:tmpl w:val="AD6CB766"/>
    <w:lvl w:ilvl="0" w:tplc="FE4C4ECA">
      <w:start w:val="1"/>
      <w:numFmt w:val="bullet"/>
      <w:lvlText w:val=""/>
      <w:lvlJc w:val="left"/>
      <w:pPr>
        <w:ind w:left="360" w:hanging="360"/>
      </w:pPr>
      <w:rPr>
        <w:rFonts w:ascii="Symbol" w:hAnsi="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9"/>
  </w:num>
  <w:num w:numId="2" w16cid:durableId="644359293">
    <w:abstractNumId w:val="0"/>
  </w:num>
  <w:num w:numId="3" w16cid:durableId="2009940318">
    <w:abstractNumId w:val="2"/>
  </w:num>
  <w:num w:numId="4" w16cid:durableId="242372467">
    <w:abstractNumId w:val="7"/>
  </w:num>
  <w:num w:numId="5" w16cid:durableId="410080439">
    <w:abstractNumId w:val="5"/>
  </w:num>
  <w:num w:numId="6" w16cid:durableId="69357174">
    <w:abstractNumId w:val="8"/>
  </w:num>
  <w:num w:numId="7" w16cid:durableId="37441032">
    <w:abstractNumId w:val="4"/>
  </w:num>
  <w:num w:numId="8" w16cid:durableId="1895042306">
    <w:abstractNumId w:val="3"/>
  </w:num>
  <w:num w:numId="9" w16cid:durableId="871724288">
    <w:abstractNumId w:val="6"/>
  </w:num>
  <w:num w:numId="10" w16cid:durableId="778911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029E5"/>
    <w:rsid w:val="0005173C"/>
    <w:rsid w:val="00066E19"/>
    <w:rsid w:val="00084D3E"/>
    <w:rsid w:val="000E3EE3"/>
    <w:rsid w:val="00133A8B"/>
    <w:rsid w:val="00146DB2"/>
    <w:rsid w:val="00157D5B"/>
    <w:rsid w:val="001A376C"/>
    <w:rsid w:val="001B4D84"/>
    <w:rsid w:val="001E16F8"/>
    <w:rsid w:val="001F1CA2"/>
    <w:rsid w:val="002574FA"/>
    <w:rsid w:val="002C0411"/>
    <w:rsid w:val="00340487"/>
    <w:rsid w:val="003447E4"/>
    <w:rsid w:val="00360227"/>
    <w:rsid w:val="003A273E"/>
    <w:rsid w:val="003D7EB7"/>
    <w:rsid w:val="004024DA"/>
    <w:rsid w:val="00432C00"/>
    <w:rsid w:val="004A16E8"/>
    <w:rsid w:val="004D1D7C"/>
    <w:rsid w:val="004D69CA"/>
    <w:rsid w:val="00581D0B"/>
    <w:rsid w:val="005B25F0"/>
    <w:rsid w:val="005C01C6"/>
    <w:rsid w:val="005C01DC"/>
    <w:rsid w:val="005D2711"/>
    <w:rsid w:val="00600E67"/>
    <w:rsid w:val="00603E38"/>
    <w:rsid w:val="006053C5"/>
    <w:rsid w:val="0063193C"/>
    <w:rsid w:val="00664FDD"/>
    <w:rsid w:val="006C47B7"/>
    <w:rsid w:val="006E2CEC"/>
    <w:rsid w:val="007212F7"/>
    <w:rsid w:val="00727451"/>
    <w:rsid w:val="0073783D"/>
    <w:rsid w:val="00807301"/>
    <w:rsid w:val="00851949"/>
    <w:rsid w:val="00854633"/>
    <w:rsid w:val="00864D99"/>
    <w:rsid w:val="00877A23"/>
    <w:rsid w:val="0088159D"/>
    <w:rsid w:val="008A34E6"/>
    <w:rsid w:val="008C178A"/>
    <w:rsid w:val="008D1479"/>
    <w:rsid w:val="0091020D"/>
    <w:rsid w:val="009206DB"/>
    <w:rsid w:val="00974B96"/>
    <w:rsid w:val="009C7289"/>
    <w:rsid w:val="00A37433"/>
    <w:rsid w:val="00A50CA7"/>
    <w:rsid w:val="00AA0FBD"/>
    <w:rsid w:val="00AB1039"/>
    <w:rsid w:val="00B61D3C"/>
    <w:rsid w:val="00B74DDA"/>
    <w:rsid w:val="00B96BBC"/>
    <w:rsid w:val="00C62A39"/>
    <w:rsid w:val="00CF5703"/>
    <w:rsid w:val="00D528A1"/>
    <w:rsid w:val="00D56946"/>
    <w:rsid w:val="00D9571B"/>
    <w:rsid w:val="00D95DB4"/>
    <w:rsid w:val="00E470AA"/>
    <w:rsid w:val="00EB075A"/>
    <w:rsid w:val="00ED33C6"/>
    <w:rsid w:val="00F64B89"/>
    <w:rsid w:val="00F70649"/>
    <w:rsid w:val="00F86FBA"/>
    <w:rsid w:val="00FB1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E67"/>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00" w:after="120" w:line="276" w:lineRule="auto"/>
      <w:outlineLvl w:val="0"/>
    </w:pPr>
    <w:rPr>
      <w:rFonts w:ascii="Century Gothic" w:eastAsia="Arial" w:hAnsi="Century Gothic" w:cs="Arial"/>
      <w:sz w:val="40"/>
      <w:szCs w:val="40"/>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Century Gothic" w:eastAsia="Arial" w:hAnsi="Century Gothic" w:cs="Arial"/>
      <w:sz w:val="32"/>
      <w:szCs w:val="32"/>
    </w:rPr>
  </w:style>
  <w:style w:type="paragraph" w:styleId="Heading3">
    <w:name w:val="heading 3"/>
    <w:basedOn w:val="Normal"/>
    <w:next w:val="Normal"/>
    <w:uiPriority w:val="9"/>
    <w:semiHidden/>
    <w:unhideWhenUsed/>
    <w:qFormat/>
    <w:pPr>
      <w:keepNext/>
      <w:keepLines/>
      <w:spacing w:before="320" w:after="80" w:line="276" w:lineRule="auto"/>
      <w:outlineLvl w:val="2"/>
    </w:pPr>
    <w:rPr>
      <w:rFonts w:ascii="Century Gothic" w:eastAsia="Arial" w:hAnsi="Century Gothic" w:cs="Arial"/>
      <w:color w:val="434343"/>
      <w:sz w:val="28"/>
      <w:szCs w:val="28"/>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Century Gothic" w:eastAsia="Arial" w:hAnsi="Century Gothic" w:cs="Arial"/>
      <w:color w:val="666666"/>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Century Gothic" w:eastAsia="Arial" w:hAnsi="Century Gothic" w:cs="Arial"/>
      <w:color w:val="666666"/>
      <w:sz w:val="22"/>
      <w:szCs w:val="22"/>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Century Gothic" w:eastAsia="Arial" w:hAnsi="Century Gothic" w:cs="Arial"/>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Century Gothic" w:eastAsia="Arial" w:hAnsi="Century Gothic" w:cs="Arial"/>
      <w:sz w:val="52"/>
      <w:szCs w:val="52"/>
    </w:rPr>
  </w:style>
  <w:style w:type="paragraph" w:styleId="Subtitle">
    <w:name w:val="Subtitle"/>
    <w:basedOn w:val="Normal"/>
    <w:next w:val="Normal"/>
    <w:uiPriority w:val="11"/>
    <w:qFormat/>
    <w:pPr>
      <w:keepNext/>
      <w:keepLines/>
      <w:spacing w:after="320" w:line="276" w:lineRule="auto"/>
    </w:pPr>
    <w:rPr>
      <w:rFonts w:ascii="Century Gothic" w:eastAsia="Arial" w:hAnsi="Century Gothic" w:cs="Arial"/>
      <w:color w:val="666666"/>
      <w:sz w:val="30"/>
      <w:szCs w:val="30"/>
    </w:rPr>
  </w:style>
  <w:style w:type="table" w:styleId="TableGrid">
    <w:name w:val="Table Grid"/>
    <w:basedOn w:val="TableNormal"/>
    <w:uiPriority w:val="99"/>
    <w:rsid w:val="005C01C6"/>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spacing w:line="276" w:lineRule="auto"/>
      <w:ind w:left="720"/>
      <w:contextualSpacing/>
    </w:pPr>
    <w:rPr>
      <w:rFonts w:ascii="Century Gothic" w:eastAsia="Arial" w:hAnsi="Century Gothic" w:cs="Arial"/>
      <w:sz w:val="22"/>
      <w:szCs w:val="22"/>
    </w:rPr>
  </w:style>
  <w:style w:type="paragraph" w:styleId="Header">
    <w:name w:val="header"/>
    <w:basedOn w:val="Normal"/>
    <w:link w:val="HeaderChar"/>
    <w:uiPriority w:val="99"/>
    <w:unhideWhenUsed/>
    <w:rsid w:val="006C47B7"/>
    <w:pPr>
      <w:tabs>
        <w:tab w:val="center" w:pos="4320"/>
        <w:tab w:val="right" w:pos="8640"/>
      </w:tabs>
    </w:pPr>
  </w:style>
  <w:style w:type="character" w:customStyle="1" w:styleId="HeaderChar">
    <w:name w:val="Header Char"/>
    <w:basedOn w:val="DefaultParagraphFont"/>
    <w:link w:val="Header"/>
    <w:uiPriority w:val="99"/>
    <w:rsid w:val="006C47B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C47B7"/>
    <w:pPr>
      <w:tabs>
        <w:tab w:val="center" w:pos="4320"/>
        <w:tab w:val="right" w:pos="8640"/>
      </w:tabs>
    </w:pPr>
  </w:style>
  <w:style w:type="character" w:customStyle="1" w:styleId="FooterChar">
    <w:name w:val="Footer Char"/>
    <w:basedOn w:val="DefaultParagraphFont"/>
    <w:link w:val="Footer"/>
    <w:uiPriority w:val="99"/>
    <w:rsid w:val="006C47B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21494">
      <w:bodyDiv w:val="1"/>
      <w:marLeft w:val="0"/>
      <w:marRight w:val="0"/>
      <w:marTop w:val="0"/>
      <w:marBottom w:val="0"/>
      <w:divBdr>
        <w:top w:val="none" w:sz="0" w:space="0" w:color="auto"/>
        <w:left w:val="none" w:sz="0" w:space="0" w:color="auto"/>
        <w:bottom w:val="none" w:sz="0" w:space="0" w:color="auto"/>
        <w:right w:val="none" w:sz="0" w:space="0" w:color="auto"/>
      </w:divBdr>
    </w:div>
    <w:div w:id="266889806">
      <w:bodyDiv w:val="1"/>
      <w:marLeft w:val="0"/>
      <w:marRight w:val="0"/>
      <w:marTop w:val="0"/>
      <w:marBottom w:val="0"/>
      <w:divBdr>
        <w:top w:val="none" w:sz="0" w:space="0" w:color="auto"/>
        <w:left w:val="none" w:sz="0" w:space="0" w:color="auto"/>
        <w:bottom w:val="none" w:sz="0" w:space="0" w:color="auto"/>
        <w:right w:val="none" w:sz="0" w:space="0" w:color="auto"/>
      </w:divBdr>
    </w:div>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680662309">
      <w:bodyDiv w:val="1"/>
      <w:marLeft w:val="0"/>
      <w:marRight w:val="0"/>
      <w:marTop w:val="0"/>
      <w:marBottom w:val="0"/>
      <w:divBdr>
        <w:top w:val="none" w:sz="0" w:space="0" w:color="auto"/>
        <w:left w:val="none" w:sz="0" w:space="0" w:color="auto"/>
        <w:bottom w:val="none" w:sz="0" w:space="0" w:color="auto"/>
        <w:right w:val="none" w:sz="0" w:space="0" w:color="auto"/>
      </w:divBdr>
    </w:div>
    <w:div w:id="733773257">
      <w:bodyDiv w:val="1"/>
      <w:marLeft w:val="0"/>
      <w:marRight w:val="0"/>
      <w:marTop w:val="0"/>
      <w:marBottom w:val="0"/>
      <w:divBdr>
        <w:top w:val="none" w:sz="0" w:space="0" w:color="auto"/>
        <w:left w:val="none" w:sz="0" w:space="0" w:color="auto"/>
        <w:bottom w:val="none" w:sz="0" w:space="0" w:color="auto"/>
        <w:right w:val="none" w:sz="0" w:space="0" w:color="auto"/>
      </w:divBdr>
    </w:div>
    <w:div w:id="769474436">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967396355">
      <w:bodyDiv w:val="1"/>
      <w:marLeft w:val="0"/>
      <w:marRight w:val="0"/>
      <w:marTop w:val="0"/>
      <w:marBottom w:val="0"/>
      <w:divBdr>
        <w:top w:val="none" w:sz="0" w:space="0" w:color="auto"/>
        <w:left w:val="none" w:sz="0" w:space="0" w:color="auto"/>
        <w:bottom w:val="none" w:sz="0" w:space="0" w:color="auto"/>
        <w:right w:val="none" w:sz="0" w:space="0" w:color="auto"/>
      </w:divBdr>
    </w:div>
    <w:div w:id="1188328036">
      <w:bodyDiv w:val="1"/>
      <w:marLeft w:val="0"/>
      <w:marRight w:val="0"/>
      <w:marTop w:val="0"/>
      <w:marBottom w:val="0"/>
      <w:divBdr>
        <w:top w:val="none" w:sz="0" w:space="0" w:color="auto"/>
        <w:left w:val="none" w:sz="0" w:space="0" w:color="auto"/>
        <w:bottom w:val="none" w:sz="0" w:space="0" w:color="auto"/>
        <w:right w:val="none" w:sz="0" w:space="0" w:color="auto"/>
      </w:divBdr>
    </w:div>
    <w:div w:id="1228104244">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330979854">
      <w:bodyDiv w:val="1"/>
      <w:marLeft w:val="0"/>
      <w:marRight w:val="0"/>
      <w:marTop w:val="0"/>
      <w:marBottom w:val="0"/>
      <w:divBdr>
        <w:top w:val="none" w:sz="0" w:space="0" w:color="auto"/>
        <w:left w:val="none" w:sz="0" w:space="0" w:color="auto"/>
        <w:bottom w:val="none" w:sz="0" w:space="0" w:color="auto"/>
        <w:right w:val="none" w:sz="0" w:space="0" w:color="auto"/>
      </w:divBdr>
    </w:div>
    <w:div w:id="1344628245">
      <w:bodyDiv w:val="1"/>
      <w:marLeft w:val="0"/>
      <w:marRight w:val="0"/>
      <w:marTop w:val="0"/>
      <w:marBottom w:val="0"/>
      <w:divBdr>
        <w:top w:val="none" w:sz="0" w:space="0" w:color="auto"/>
        <w:left w:val="none" w:sz="0" w:space="0" w:color="auto"/>
        <w:bottom w:val="none" w:sz="0" w:space="0" w:color="auto"/>
        <w:right w:val="none" w:sz="0" w:space="0" w:color="auto"/>
      </w:divBdr>
    </w:div>
    <w:div w:id="1457020111">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542591913">
      <w:bodyDiv w:val="1"/>
      <w:marLeft w:val="0"/>
      <w:marRight w:val="0"/>
      <w:marTop w:val="0"/>
      <w:marBottom w:val="0"/>
      <w:divBdr>
        <w:top w:val="none" w:sz="0" w:space="0" w:color="auto"/>
        <w:left w:val="none" w:sz="0" w:space="0" w:color="auto"/>
        <w:bottom w:val="none" w:sz="0" w:space="0" w:color="auto"/>
        <w:right w:val="none" w:sz="0" w:space="0" w:color="auto"/>
      </w:divBdr>
    </w:div>
    <w:div w:id="1558012024">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 w:id="1779519501">
      <w:bodyDiv w:val="1"/>
      <w:marLeft w:val="0"/>
      <w:marRight w:val="0"/>
      <w:marTop w:val="0"/>
      <w:marBottom w:val="0"/>
      <w:divBdr>
        <w:top w:val="none" w:sz="0" w:space="0" w:color="auto"/>
        <w:left w:val="none" w:sz="0" w:space="0" w:color="auto"/>
        <w:bottom w:val="none" w:sz="0" w:space="0" w:color="auto"/>
        <w:right w:val="none" w:sz="0" w:space="0" w:color="auto"/>
      </w:divBdr>
    </w:div>
    <w:div w:id="1831285243">
      <w:bodyDiv w:val="1"/>
      <w:marLeft w:val="0"/>
      <w:marRight w:val="0"/>
      <w:marTop w:val="0"/>
      <w:marBottom w:val="0"/>
      <w:divBdr>
        <w:top w:val="none" w:sz="0" w:space="0" w:color="auto"/>
        <w:left w:val="none" w:sz="0" w:space="0" w:color="auto"/>
        <w:bottom w:val="none" w:sz="0" w:space="0" w:color="auto"/>
        <w:right w:val="none" w:sz="0" w:space="0" w:color="auto"/>
      </w:divBdr>
    </w:div>
    <w:div w:id="1899855462">
      <w:bodyDiv w:val="1"/>
      <w:marLeft w:val="0"/>
      <w:marRight w:val="0"/>
      <w:marTop w:val="0"/>
      <w:marBottom w:val="0"/>
      <w:divBdr>
        <w:top w:val="none" w:sz="0" w:space="0" w:color="auto"/>
        <w:left w:val="none" w:sz="0" w:space="0" w:color="auto"/>
        <w:bottom w:val="none" w:sz="0" w:space="0" w:color="auto"/>
        <w:right w:val="none" w:sz="0" w:space="0" w:color="auto"/>
      </w:divBdr>
    </w:div>
    <w:div w:id="1926571949">
      <w:bodyDiv w:val="1"/>
      <w:marLeft w:val="0"/>
      <w:marRight w:val="0"/>
      <w:marTop w:val="0"/>
      <w:marBottom w:val="0"/>
      <w:divBdr>
        <w:top w:val="none" w:sz="0" w:space="0" w:color="auto"/>
        <w:left w:val="none" w:sz="0" w:space="0" w:color="auto"/>
        <w:bottom w:val="none" w:sz="0" w:space="0" w:color="auto"/>
        <w:right w:val="none" w:sz="0" w:space="0" w:color="auto"/>
      </w:divBdr>
    </w:div>
    <w:div w:id="2145072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r.smartsheet.com/try-it?trp=181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Green</cp:lastModifiedBy>
  <cp:revision>7</cp:revision>
  <dcterms:created xsi:type="dcterms:W3CDTF">2023-06-26T22:17:00Z</dcterms:created>
  <dcterms:modified xsi:type="dcterms:W3CDTF">2024-11-13T01:56:00Z</dcterms:modified>
</cp:coreProperties>
</file>