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35FF218A" w:rsidR="00BE5BAF" w:rsidRPr="00EE414E" w:rsidRDefault="00385C71" w:rsidP="00956391">
      <w:pPr>
        <w:outlineLvl w:val="0"/>
        <w:rPr>
          <w:b/>
          <w:color w:val="808080" w:themeColor="background1" w:themeShade="80"/>
          <w:sz w:val="42"/>
          <w:szCs w:val="42"/>
        </w:rPr>
      </w:pPr>
      <w:r w:rsidRPr="00EE414E">
        <w:rPr>
          <w:noProof/>
          <w:color w:val="595959" w:themeColor="text1" w:themeTint="A6"/>
          <w:sz w:val="42"/>
          <w:szCs w:val="42"/>
        </w:rPr>
        <w:drawing>
          <wp:anchor distT="0" distB="0" distL="114300" distR="114300" simplePos="0" relativeHeight="251659264" behindDoc="0" locked="0" layoutInCell="1" allowOverlap="1" wp14:anchorId="264AE1F3" wp14:editId="364121A4">
            <wp:simplePos x="0" y="0"/>
            <wp:positionH relativeFrom="column">
              <wp:posOffset>6391437</wp:posOffset>
            </wp:positionH>
            <wp:positionV relativeFrom="paragraph">
              <wp:posOffset>-36195</wp:posOffset>
            </wp:positionV>
            <wp:extent cx="2718000" cy="540000"/>
            <wp:effectExtent l="0" t="0" r="635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2"/>
        </w:rPr>
        <w:t>MODÈLE DE CHARTE DE PROJET SIX SIGMA</w:t>
      </w:r>
      <w:r w:rsidR="00681CAC" w:rsidRPr="00EE414E">
        <w:rPr>
          <w:sz w:val="42"/>
          <w:szCs w:val="42"/>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3686"/>
        <w:gridCol w:w="1134"/>
        <w:gridCol w:w="328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Pr>
                <w:color w:val="000000"/>
              </w:rPr>
              <w:t> </w:t>
            </w:r>
          </w:p>
        </w:tc>
      </w:tr>
      <w:tr w:rsidR="00584233" w:rsidRPr="00584233" w14:paraId="0D5579D4" w14:textId="77777777" w:rsidTr="00C60E67">
        <w:trPr>
          <w:trHeight w:val="360"/>
        </w:trPr>
        <w:tc>
          <w:tcPr>
            <w:tcW w:w="482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Pr>
                <w:color w:val="000000"/>
                <w:sz w:val="18"/>
              </w:rPr>
              <w:t>ADRESSE E-MAIL</w:t>
            </w:r>
          </w:p>
        </w:tc>
        <w:tc>
          <w:tcPr>
            <w:tcW w:w="328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53A0E0F1" w14:textId="77777777" w:rsidTr="00C60E67">
        <w:trPr>
          <w:trHeight w:val="720"/>
        </w:trPr>
        <w:tc>
          <w:tcPr>
            <w:tcW w:w="48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5F7F6"/>
            <w:vAlign w:val="center"/>
            <w:hideMark/>
          </w:tcPr>
          <w:p w14:paraId="232F6840" w14:textId="77777777" w:rsidR="00584233" w:rsidRPr="00584233" w:rsidRDefault="00584233" w:rsidP="00584233">
            <w:pPr>
              <w:rPr>
                <w:rFonts w:cs="Calibri"/>
                <w:color w:val="000000"/>
                <w:szCs w:val="20"/>
              </w:rPr>
            </w:pPr>
            <w:r>
              <w:rPr>
                <w:color w:val="000000"/>
              </w:rPr>
              <w:t> </w:t>
            </w:r>
          </w:p>
        </w:tc>
        <w:tc>
          <w:tcPr>
            <w:tcW w:w="3280" w:type="dxa"/>
            <w:tcBorders>
              <w:top w:val="single" w:sz="4" w:space="0" w:color="BFBFBF"/>
              <w:left w:val="nil"/>
              <w:bottom w:val="single" w:sz="18" w:space="0" w:color="BFBFBF" w:themeColor="background1" w:themeShade="BF"/>
              <w:right w:val="single" w:sz="8" w:space="0" w:color="BFBFBF"/>
            </w:tcBorders>
            <w:shd w:val="clear" w:color="auto" w:fill="F5F7F6"/>
            <w:vAlign w:val="center"/>
            <w:hideMark/>
          </w:tcPr>
          <w:p w14:paraId="6CBF157F" w14:textId="77777777" w:rsidR="00584233" w:rsidRPr="00584233" w:rsidRDefault="00584233" w:rsidP="00584233">
            <w:pPr>
              <w:jc w:val="center"/>
              <w:rPr>
                <w:rFonts w:cs="Calibri"/>
                <w:color w:val="000000"/>
                <w:szCs w:val="20"/>
              </w:rPr>
            </w:pPr>
            <w:r>
              <w:rPr>
                <w:color w:val="00000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79A89674" w14:textId="4A19EDB2" w:rsidR="00584233" w:rsidRPr="00584233" w:rsidRDefault="00584233" w:rsidP="00EE414E">
            <w:pPr>
              <w:rPr>
                <w:rFonts w:cs="Calibri"/>
                <w:color w:val="000000"/>
                <w:szCs w:val="20"/>
              </w:rPr>
            </w:pPr>
          </w:p>
        </w:tc>
      </w:tr>
      <w:tr w:rsidR="00584233" w:rsidRPr="00584233" w14:paraId="5B94B4FB" w14:textId="77777777" w:rsidTr="00C60E67">
        <w:trPr>
          <w:trHeight w:val="360"/>
        </w:trPr>
        <w:tc>
          <w:tcPr>
            <w:tcW w:w="3686"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1134"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Pr>
                <w:color w:val="000000"/>
                <w:sz w:val="18"/>
              </w:rPr>
              <w:t> </w:t>
            </w:r>
          </w:p>
        </w:tc>
        <w:tc>
          <w:tcPr>
            <w:tcW w:w="328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58496B87"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2EFE429"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hideMark/>
          </w:tcPr>
          <w:p w14:paraId="7810F712"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hideMark/>
          </w:tcPr>
          <w:p w14:paraId="3DE3693F" w14:textId="77777777" w:rsidR="00584233" w:rsidRPr="00584233" w:rsidRDefault="00584233" w:rsidP="00584233">
            <w:pPr>
              <w:jc w:val="center"/>
              <w:rPr>
                <w:rFonts w:cs="Calibri"/>
                <w:color w:val="000000"/>
                <w:szCs w:val="20"/>
              </w:rPr>
            </w:pPr>
            <w:r>
              <w:rPr>
                <w:color w:val="000000"/>
              </w:rPr>
              <w:t>00/00/0000</w:t>
            </w:r>
          </w:p>
        </w:tc>
      </w:tr>
      <w:tr w:rsidR="00584233" w:rsidRPr="00584233" w14:paraId="4CDE08C2" w14:textId="77777777" w:rsidTr="00C60E67">
        <w:trPr>
          <w:trHeight w:val="360"/>
        </w:trPr>
        <w:tc>
          <w:tcPr>
            <w:tcW w:w="3686"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1134"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Pr>
                <w:color w:val="000000"/>
                <w:sz w:val="18"/>
              </w:rPr>
              <w:t> </w:t>
            </w:r>
          </w:p>
        </w:tc>
        <w:tc>
          <w:tcPr>
            <w:tcW w:w="328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10713BB" w14:textId="77777777" w:rsidTr="00EE414E">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5F7F6"/>
            <w:vAlign w:val="center"/>
            <w:hideMark/>
          </w:tcPr>
          <w:p w14:paraId="7D02E9F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CEFED"/>
            <w:noWrap/>
            <w:vAlign w:val="center"/>
          </w:tcPr>
          <w:p w14:paraId="73D6B3B8" w14:textId="01590072"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auto" w:fill="ECEFED"/>
            <w:noWrap/>
            <w:vAlign w:val="center"/>
          </w:tcPr>
          <w:p w14:paraId="0EB997F4" w14:textId="0D4A9594" w:rsidR="00584233" w:rsidRPr="00584233" w:rsidRDefault="00584233" w:rsidP="00584233">
            <w:pPr>
              <w:jc w:val="center"/>
              <w:rPr>
                <w:rFonts w:cs="Calibri"/>
                <w:color w:val="000000"/>
                <w:szCs w:val="20"/>
              </w:rPr>
            </w:pPr>
          </w:p>
        </w:tc>
      </w:tr>
    </w:tbl>
    <w:p w14:paraId="078CA73B" w14:textId="77777777" w:rsidR="00584233" w:rsidRDefault="00584233" w:rsidP="00956391">
      <w:pPr>
        <w:outlineLvl w:val="0"/>
        <w:rPr>
          <w:bCs/>
          <w:color w:val="000000" w:themeColor="text1"/>
          <w:sz w:val="28"/>
          <w:szCs w:val="28"/>
        </w:rPr>
      </w:pPr>
    </w:p>
    <w:p w14:paraId="39F8420D" w14:textId="2781603E" w:rsidR="00584233" w:rsidRDefault="00EE414E" w:rsidP="00584233">
      <w:pPr>
        <w:spacing w:line="276" w:lineRule="auto"/>
        <w:outlineLvl w:val="0"/>
        <w:rPr>
          <w:bCs/>
          <w:color w:val="000000" w:themeColor="text1"/>
          <w:sz w:val="28"/>
          <w:szCs w:val="28"/>
        </w:rPr>
      </w:pPr>
      <w:r>
        <w:rPr>
          <w:noProof/>
        </w:rPr>
        <mc:AlternateContent>
          <mc:Choice Requires="wpg">
            <w:drawing>
              <wp:anchor distT="0" distB="0" distL="114300" distR="114300" simplePos="0" relativeHeight="251661312" behindDoc="0" locked="0" layoutInCell="1" allowOverlap="1" wp14:anchorId="03053870" wp14:editId="729D46A6">
                <wp:simplePos x="0" y="0"/>
                <wp:positionH relativeFrom="column">
                  <wp:posOffset>5107940</wp:posOffset>
                </wp:positionH>
                <wp:positionV relativeFrom="paragraph">
                  <wp:posOffset>419735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gradFill>
                            <a:gsLst>
                              <a:gs pos="36000">
                                <a:srgbClr val="E6F2F2"/>
                              </a:gs>
                              <a:gs pos="76000">
                                <a:srgbClr val="B4E5E8"/>
                              </a:gs>
                            </a:gsLst>
                            <a:lin ang="2700000" scaled="0"/>
                          </a:gra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Pr="00EE414E" w:rsidRDefault="00681CAC" w:rsidP="00681CAC">
                              <w:pPr>
                                <w:textAlignment w:val="baseline"/>
                                <w:rPr>
                                  <w:rFonts w:eastAsia="Tahoma" w:cs="Tahoma"/>
                                  <w:color w:val="000000"/>
                                  <w:sz w:val="28"/>
                                  <w:szCs w:val="40"/>
                                </w:rPr>
                              </w:pPr>
                              <w:r>
                                <w:rPr>
                                  <w:color w:val="000000"/>
                                  <w:sz w:val="28"/>
                                </w:rPr>
                                <w:t>RAPPEL IMPORTANT</w:t>
                              </w:r>
                            </w:p>
                            <w:p w14:paraId="16D7C429" w14:textId="77777777" w:rsidR="00681CAC" w:rsidRPr="00EE414E" w:rsidRDefault="00681CAC" w:rsidP="00681CAC">
                              <w:pPr>
                                <w:textAlignment w:val="baseline"/>
                                <w:rPr>
                                  <w:rFonts w:eastAsia="Tahoma" w:cs="Tahoma"/>
                                  <w:color w:val="000000"/>
                                  <w:szCs w:val="20"/>
                                </w:rPr>
                              </w:pPr>
                            </w:p>
                            <w:p w14:paraId="6E8D0F11"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402.2pt;margin-top:33.0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" fillcolor="#e6f2f2" stroked="f" strokeweight="3pt">
                  <v:fill color2="#b4e5e8" angle="45" colors="0 #e6f2f2;23593f #e6f2f2" focus="100%" type="gradient">
                    <o:fill v:ext="view" type="gradientUnscaled"/>
                  </v:fill>
                  <v:stroke linestyle="thinThin"/>
                  <v:shadow on="t" color="black" opacity="26214f" origin="-.5,-.5" offset=".74836mm,.74836mm"/>
                  <v:textbox inset="14.4pt,14.4pt,14.4pt,14.4pt">
                    <w:txbxContent>
                      <w:p w14:paraId="7E18C202" w14:textId="77777777" w:rsidR="00681CAC" w:rsidRPr="00EE414E" w:rsidRDefault="00681CAC" w:rsidP="00681CAC">
                        <w:pPr>
                          <w:textAlignment w:val="baseline"/>
                          <w:rPr>
                            <w:rFonts w:eastAsia="Tahoma" w:cs="Tahoma"/>
                            <w:color w:val="000000"/>
                            <w:sz w:val="28"/>
                            <w:szCs w:val="40"/>
                          </w:rPr>
                        </w:pPr>
                        <w:r>
                          <w:rPr>
                            <w:color w:val="000000"/>
                            <w:sz w:val="28"/>
                          </w:rPr>
                          <w:t>RAPPEL IMPORTANT</w:t>
                        </w:r>
                      </w:p>
                      <w:p w14:paraId="16D7C429" w14:textId="77777777" w:rsidR="00681CAC" w:rsidRPr="00EE414E" w:rsidRDefault="00681CAC" w:rsidP="00681CAC">
                        <w:pPr>
                          <w:textAlignment w:val="baseline"/>
                          <w:rPr>
                            <w:rFonts w:eastAsia="Tahoma" w:cs="Tahoma"/>
                            <w:color w:val="000000"/>
                            <w:szCs w:val="20"/>
                          </w:rPr>
                        </w:pPr>
                      </w:p>
                      <w:p w14:paraId="6E8D0F11"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">
                  <v:imagedata r:id="rId15" o:title="Star with solid fill"/>
                </v:shape>
              </v:group>
            </w:pict>
          </mc:Fallback>
        </mc:AlternateContent>
      </w:r>
      <w:r>
        <w:rPr>
          <w:color w:val="000000" w:themeColor="text1"/>
          <w:sz w:val="28"/>
        </w:rPr>
        <w:t>VUE D’ENSEMBLE DU PROJET</w:t>
      </w:r>
    </w:p>
    <w:tbl>
      <w:tblPr>
        <w:tblW w:w="14400" w:type="dxa"/>
        <w:tblLook w:val="04A0" w:firstRow="1" w:lastRow="0" w:firstColumn="1" w:lastColumn="0" w:noHBand="0" w:noVBand="1"/>
      </w:tblPr>
      <w:tblGrid>
        <w:gridCol w:w="2251"/>
        <w:gridCol w:w="12149"/>
      </w:tblGrid>
      <w:tr w:rsidR="00584233" w:rsidRPr="00584233" w14:paraId="10303CE1" w14:textId="77777777" w:rsidTr="008F518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29A32437" w14:textId="24027186" w:rsidR="00584233" w:rsidRPr="00584233" w:rsidRDefault="00584233" w:rsidP="00C64B69">
            <w:pPr>
              <w:rPr>
                <w:rFonts w:cs="Calibri"/>
                <w:color w:val="000000"/>
                <w:sz w:val="24"/>
              </w:rPr>
            </w:pPr>
            <w:r>
              <w:rPr>
                <w:color w:val="000000"/>
                <w:sz w:val="24"/>
              </w:rPr>
              <w:t xml:space="preserve">PROBLÈME OU PRÉOCCUPATION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Pr>
                <w:color w:val="000000"/>
              </w:rPr>
              <w:t> </w:t>
            </w:r>
          </w:p>
        </w:tc>
      </w:tr>
      <w:tr w:rsidR="00584233" w:rsidRPr="00584233" w14:paraId="34C77EE7"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80CE779" w14:textId="0CC9E259" w:rsidR="00584233" w:rsidRPr="00584233" w:rsidRDefault="00584233" w:rsidP="00C64B69">
            <w:pPr>
              <w:rPr>
                <w:rFonts w:cs="Calibri"/>
                <w:color w:val="000000"/>
                <w:sz w:val="24"/>
              </w:rPr>
            </w:pPr>
            <w:r>
              <w:rPr>
                <w:color w:val="000000"/>
                <w:sz w:val="24"/>
              </w:rPr>
              <w:t>BUT 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Pr>
                <w:color w:val="000000"/>
              </w:rPr>
              <w:t> </w:t>
            </w:r>
          </w:p>
        </w:tc>
      </w:tr>
      <w:tr w:rsidR="00584233" w:rsidRPr="00584233" w14:paraId="5693405F"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40D6F75E" w14:textId="37FD1A71" w:rsidR="00584233" w:rsidRPr="00584233" w:rsidRDefault="00584233" w:rsidP="00C64B69">
            <w:pPr>
              <w:rPr>
                <w:rFonts w:cs="Calibri"/>
                <w:color w:val="000000"/>
                <w:sz w:val="24"/>
              </w:rPr>
            </w:pPr>
            <w:r>
              <w:rPr>
                <w:color w:val="000000"/>
                <w:sz w:val="24"/>
              </w:rPr>
              <w:t>ANALYSE 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Pr>
                <w:color w:val="000000"/>
              </w:rPr>
              <w:t> </w:t>
            </w:r>
          </w:p>
        </w:tc>
      </w:tr>
      <w:tr w:rsidR="00584233" w:rsidRPr="00584233" w14:paraId="1D6563FE"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A1951ED" w14:textId="3BF99ADA" w:rsidR="00584233" w:rsidRPr="00584233" w:rsidRDefault="00584233" w:rsidP="00584233">
            <w:pPr>
              <w:rPr>
                <w:rFonts w:cs="Calibri"/>
                <w:color w:val="000000"/>
                <w:sz w:val="24"/>
              </w:rPr>
            </w:pPr>
            <w:r>
              <w:rPr>
                <w:color w:val="000000"/>
                <w:sz w:val="24"/>
              </w:rPr>
              <w:t>OBJECTIFS /</w:t>
            </w:r>
            <w:r w:rsidR="00AD3191">
              <w:rPr>
                <w:color w:val="000000"/>
                <w:sz w:val="24"/>
              </w:rPr>
              <w:br/>
            </w:r>
            <w:r>
              <w:rPr>
                <w:color w:val="000000"/>
                <w:sz w:val="24"/>
              </w:rPr>
              <w:t>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Pr>
                <w:color w:val="000000"/>
              </w:rPr>
              <w:t> </w:t>
            </w:r>
          </w:p>
        </w:tc>
      </w:tr>
      <w:tr w:rsidR="00584233" w:rsidRPr="00584233" w14:paraId="0DD592D9"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55B9BF65" w14:textId="77777777" w:rsidR="00584233" w:rsidRPr="00584233" w:rsidRDefault="00584233" w:rsidP="00584233">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26B92306" w:rsidR="00584233" w:rsidRPr="00584233" w:rsidRDefault="00584233" w:rsidP="00584233">
            <w:pPr>
              <w:rPr>
                <w:rFonts w:cs="Calibri"/>
                <w:color w:val="000000"/>
                <w:szCs w:val="20"/>
              </w:rPr>
            </w:pPr>
            <w:r>
              <w:rPr>
                <w:color w:val="000000"/>
              </w:rPr>
              <w:t> </w:t>
            </w:r>
          </w:p>
        </w:tc>
      </w:tr>
    </w:tbl>
    <w:p w14:paraId="556F4DEC" w14:textId="77777777" w:rsidR="00584233" w:rsidRDefault="00584233" w:rsidP="00956391">
      <w:pPr>
        <w:outlineLvl w:val="0"/>
        <w:rPr>
          <w:bCs/>
          <w:color w:val="000000" w:themeColor="text1"/>
          <w:sz w:val="28"/>
          <w:szCs w:val="28"/>
        </w:rPr>
      </w:pPr>
    </w:p>
    <w:p w14:paraId="2A0D2E54" w14:textId="3663BDAF"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284BD77" w14:textId="77777777" w:rsidTr="00EE414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CEFED"/>
            <w:vAlign w:val="center"/>
            <w:hideMark/>
          </w:tcPr>
          <w:p w14:paraId="0099A064" w14:textId="77777777" w:rsidR="00584233" w:rsidRDefault="00584233" w:rsidP="00584233">
            <w:pPr>
              <w:rPr>
                <w:rFonts w:cs="Calibri"/>
                <w:color w:val="000000"/>
                <w:sz w:val="24"/>
              </w:rPr>
            </w:pPr>
            <w:r>
              <w:rPr>
                <w:color w:val="000000"/>
                <w:sz w:val="24"/>
              </w:rPr>
              <w:t xml:space="preserve">DANS LE </w:t>
            </w:r>
          </w:p>
          <w:p w14:paraId="20AADEA4"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Pr>
                <w:color w:val="000000"/>
              </w:rPr>
              <w:t> </w:t>
            </w:r>
          </w:p>
        </w:tc>
      </w:tr>
      <w:tr w:rsidR="00584233" w:rsidRPr="00584233" w14:paraId="0D0F711F" w14:textId="77777777" w:rsidTr="00EE414E">
        <w:trPr>
          <w:trHeight w:val="1100"/>
        </w:trPr>
        <w:tc>
          <w:tcPr>
            <w:tcW w:w="197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69657EF5" w14:textId="77777777" w:rsidR="00584233" w:rsidRDefault="00584233" w:rsidP="00584233">
            <w:pPr>
              <w:rPr>
                <w:rFonts w:cs="Calibri"/>
                <w:color w:val="000000"/>
                <w:sz w:val="24"/>
              </w:rPr>
            </w:pPr>
            <w:r>
              <w:rPr>
                <w:color w:val="000000"/>
                <w:sz w:val="24"/>
              </w:rPr>
              <w:t xml:space="preserve">HORS </w:t>
            </w:r>
          </w:p>
          <w:p w14:paraId="75C4593D"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Pr>
                <w:color w:val="00000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EE414E">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ECEFED"/>
            <w:vAlign w:val="center"/>
            <w:hideMark/>
          </w:tcPr>
          <w:p w14:paraId="0617F864"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60A0B705"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109A187B"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052E4111"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496DE534"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auto"/>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82D0F6"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24E667A"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F768FD"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2E422D81"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3D829F51"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5AAC83C5"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6A88FDD7"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EE414E">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5F7F6"/>
            <w:vAlign w:val="center"/>
            <w:hideMark/>
          </w:tcPr>
          <w:p w14:paraId="2EC83C7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6655280A"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30A1461D" w14:textId="77777777" w:rsidTr="00EE414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1963C723"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Pr>
                <w:color w:val="000000"/>
              </w:rPr>
              <w:t> </w:t>
            </w:r>
          </w:p>
        </w:tc>
      </w:tr>
      <w:tr w:rsidR="00584233" w:rsidRPr="00584233" w14:paraId="54108A44"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360BA5D8"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Pr>
                <w:color w:val="000000"/>
              </w:rPr>
              <w:t> </w:t>
            </w:r>
          </w:p>
        </w:tc>
      </w:tr>
      <w:tr w:rsidR="00584233" w:rsidRPr="00584233" w14:paraId="52DBD5D5" w14:textId="77777777" w:rsidTr="00EE414E">
        <w:trPr>
          <w:trHeight w:val="1100"/>
        </w:trPr>
        <w:tc>
          <w:tcPr>
            <w:tcW w:w="1705"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19953C6E"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Pr>
                <w:color w:val="00000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E414E">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ECEFED"/>
            <w:vAlign w:val="center"/>
            <w:hideMark/>
          </w:tcPr>
          <w:p w14:paraId="1F55ADDB"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4FB7291"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ECEFED"/>
            <w:vAlign w:val="center"/>
            <w:hideMark/>
          </w:tcPr>
          <w:p w14:paraId="35A5F156"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6B4CAB35"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33B23BB4"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10DAC014" w14:textId="589D3D68"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30774B1" w14:textId="2707282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40147155" w14:textId="4E72D94C" w:rsidR="00584233" w:rsidRPr="00584233" w:rsidRDefault="00584233" w:rsidP="00584233">
            <w:pPr>
              <w:rPr>
                <w:rFonts w:cs="Calibri"/>
                <w:color w:val="000000"/>
                <w:szCs w:val="20"/>
              </w:rPr>
            </w:pPr>
          </w:p>
        </w:tc>
      </w:tr>
      <w:tr w:rsidR="00584233" w:rsidRPr="00584233" w14:paraId="2CDBFD7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77510E94"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911424A" w14:textId="20368B9E"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28D48C" w14:textId="5D0B93EB"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76EB329" w14:textId="2349B0AD" w:rsidR="00584233" w:rsidRPr="00584233" w:rsidRDefault="00584233" w:rsidP="00584233">
            <w:pPr>
              <w:rPr>
                <w:rFonts w:cs="Calibri"/>
                <w:color w:val="000000"/>
                <w:szCs w:val="20"/>
              </w:rPr>
            </w:pPr>
          </w:p>
        </w:tc>
      </w:tr>
      <w:tr w:rsidR="00584233" w:rsidRPr="00584233" w14:paraId="39B9C69E"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0E989D33"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A1DC1F8" w14:textId="77DEE92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2A71698" w14:textId="26DFEEF5"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7F1A9457" w14:textId="6796FFCB" w:rsidR="00584233" w:rsidRPr="00584233" w:rsidRDefault="00584233" w:rsidP="00584233">
            <w:pPr>
              <w:rPr>
                <w:rFonts w:cs="Calibri"/>
                <w:color w:val="000000"/>
                <w:szCs w:val="20"/>
              </w:rPr>
            </w:pPr>
          </w:p>
        </w:tc>
      </w:tr>
      <w:tr w:rsidR="00584233" w:rsidRPr="00584233" w14:paraId="4759858A"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27055C5D"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DD4F12" w14:textId="14E2CD45"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32F2A7A" w14:textId="5A3A97EA"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137D41FF" w14:textId="3DA4115B" w:rsidR="00584233" w:rsidRPr="00584233" w:rsidRDefault="00584233" w:rsidP="00584233">
            <w:pPr>
              <w:rPr>
                <w:rFonts w:cs="Calibri"/>
                <w:color w:val="000000"/>
                <w:szCs w:val="20"/>
              </w:rPr>
            </w:pPr>
          </w:p>
        </w:tc>
      </w:tr>
      <w:tr w:rsidR="00584233" w:rsidRPr="00584233" w14:paraId="16B606D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5064D7EC"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01FF2E9" w14:textId="6D8AA4E9"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B69DA1" w14:textId="27150C6E"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6CC9D9D1" w14:textId="5BE97AB3" w:rsidR="00584233" w:rsidRPr="00584233" w:rsidRDefault="00584233" w:rsidP="00584233">
            <w:pPr>
              <w:rPr>
                <w:rFonts w:cs="Calibri"/>
                <w:color w:val="000000"/>
                <w:szCs w:val="20"/>
              </w:rPr>
            </w:pPr>
          </w:p>
        </w:tc>
      </w:tr>
      <w:tr w:rsidR="00584233" w:rsidRPr="00584233" w14:paraId="4B9D27E6" w14:textId="77777777" w:rsidTr="00EE414E">
        <w:trPr>
          <w:trHeight w:val="576"/>
        </w:trPr>
        <w:tc>
          <w:tcPr>
            <w:tcW w:w="2335" w:type="dxa"/>
            <w:tcBorders>
              <w:top w:val="nil"/>
              <w:left w:val="single" w:sz="4" w:space="0" w:color="BFBFBF"/>
              <w:bottom w:val="single" w:sz="4" w:space="0" w:color="BFBFBF"/>
              <w:right w:val="double" w:sz="6" w:space="0" w:color="BFBFBF"/>
            </w:tcBorders>
            <w:shd w:val="clear" w:color="auto" w:fill="F5F7F6"/>
            <w:vAlign w:val="center"/>
            <w:hideMark/>
          </w:tcPr>
          <w:p w14:paraId="60310666" w14:textId="77777777" w:rsidR="00584233" w:rsidRPr="00584233" w:rsidRDefault="00584233" w:rsidP="00584233">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5505BFDA" w14:textId="4581B98B"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89DEF9A" w14:textId="4EA25AC9"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5F7F6"/>
            <w:noWrap/>
            <w:vAlign w:val="center"/>
          </w:tcPr>
          <w:p w14:paraId="3DFDC5E1" w14:textId="7AE56D63" w:rsidR="00584233" w:rsidRPr="00584233" w:rsidRDefault="00584233" w:rsidP="00584233">
            <w:pPr>
              <w:rPr>
                <w:rFonts w:cs="Calibri"/>
                <w:color w:val="000000"/>
                <w:szCs w:val="20"/>
              </w:rPr>
            </w:pPr>
          </w:p>
        </w:tc>
      </w:tr>
      <w:tr w:rsidR="00584233" w:rsidRPr="00584233" w14:paraId="32323D6D" w14:textId="77777777" w:rsidTr="00EE414E">
        <w:trPr>
          <w:trHeight w:val="576"/>
        </w:trPr>
        <w:tc>
          <w:tcPr>
            <w:tcW w:w="2335" w:type="dxa"/>
            <w:tcBorders>
              <w:top w:val="nil"/>
              <w:left w:val="single" w:sz="4" w:space="0" w:color="BFBFBF"/>
              <w:bottom w:val="single" w:sz="8" w:space="0" w:color="BFBFBF"/>
              <w:right w:val="double" w:sz="6" w:space="0" w:color="BFBFBF"/>
            </w:tcBorders>
            <w:shd w:val="clear" w:color="auto" w:fill="F5F7F6"/>
            <w:vAlign w:val="center"/>
            <w:hideMark/>
          </w:tcPr>
          <w:p w14:paraId="67107041" w14:textId="77777777" w:rsidR="00584233" w:rsidRPr="00584233" w:rsidRDefault="00584233" w:rsidP="00584233">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6D68C6E2" w14:textId="28F2D9A4"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67A2D0CC" w14:textId="57D5322D"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auto" w:fill="F5F7F6"/>
            <w:noWrap/>
            <w:vAlign w:val="center"/>
          </w:tcPr>
          <w:p w14:paraId="6C311652" w14:textId="1CB7F240" w:rsidR="00584233" w:rsidRPr="00584233" w:rsidRDefault="00584233" w:rsidP="00584233">
            <w:pPr>
              <w:rPr>
                <w:rFonts w:cs="Calibri"/>
                <w:color w:val="000000"/>
                <w:szCs w:val="20"/>
              </w:rPr>
            </w:pPr>
          </w:p>
        </w:tc>
      </w:tr>
      <w:tr w:rsidR="00584233" w:rsidRPr="00584233" w14:paraId="028F2017" w14:textId="77777777" w:rsidTr="00EE414E">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auto" w:fill="ECEFED"/>
            <w:noWrap/>
            <w:vAlign w:val="center"/>
          </w:tcPr>
          <w:p w14:paraId="5C59F815" w14:textId="079434A2" w:rsidR="00584233" w:rsidRPr="00584233" w:rsidRDefault="00584233" w:rsidP="00584233">
            <w:pPr>
              <w:rPr>
                <w:rFonts w:cs="Calibri"/>
                <w:color w:val="000000"/>
                <w:szCs w:val="20"/>
              </w:rPr>
            </w:pP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03C3E943"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E1117B" w:rsidRPr="00E1117B" w14:paraId="3AEB4963" w14:textId="77777777" w:rsidTr="008F5183">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3F0C52FA" w14:textId="77777777" w:rsidR="00E1117B" w:rsidRPr="00E1117B" w:rsidRDefault="00E1117B" w:rsidP="00E1117B">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Pr>
                <w:color w:val="000000"/>
              </w:rPr>
              <w:t> </w:t>
            </w:r>
          </w:p>
        </w:tc>
      </w:tr>
      <w:tr w:rsidR="00E1117B" w:rsidRPr="00E1117B" w14:paraId="146B6A24"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F6B2092" w14:textId="77777777" w:rsidR="00E1117B" w:rsidRPr="00E1117B" w:rsidRDefault="00E1117B" w:rsidP="00E1117B">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Pr>
                <w:color w:val="000000"/>
              </w:rPr>
              <w:t> </w:t>
            </w:r>
          </w:p>
        </w:tc>
      </w:tr>
      <w:tr w:rsidR="00E1117B" w:rsidRPr="00E1117B" w14:paraId="02D2F905"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7D39CF3" w14:textId="77777777" w:rsidR="00E1117B" w:rsidRPr="00E1117B" w:rsidRDefault="00E1117B" w:rsidP="00E1117B">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Pr>
                <w:color w:val="000000"/>
              </w:rPr>
              <w:t> </w:t>
            </w:r>
          </w:p>
        </w:tc>
      </w:tr>
      <w:tr w:rsidR="00E1117B" w:rsidRPr="00E1117B" w14:paraId="5FA766E1"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2A7F69A" w14:textId="77777777" w:rsidR="00E1117B" w:rsidRPr="00E1117B" w:rsidRDefault="00E1117B" w:rsidP="00E1117B">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Pr>
                <w:color w:val="00000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0E39A127" w14:textId="77777777" w:rsidTr="0060544C">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Pr>
                <w:b/>
                <w:color w:val="000000"/>
                <w:sz w:val="18"/>
              </w:rPr>
              <w:t>TYPE DE BÉNÉFICE</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3983E8BE"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Pr>
                <w:b/>
                <w:color w:val="000000"/>
              </w:rPr>
              <w:t>Économies spécifiques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53FBEB4" w14:textId="5BB3EC56" w:rsidR="00E1117B" w:rsidRPr="00E1117B" w:rsidRDefault="00E1117B" w:rsidP="00E1117B">
            <w:pPr>
              <w:jc w:val="right"/>
              <w:rPr>
                <w:rFonts w:cs="Calibri"/>
                <w:color w:val="000000"/>
                <w:szCs w:val="20"/>
              </w:rPr>
            </w:pPr>
          </w:p>
        </w:tc>
      </w:tr>
      <w:tr w:rsidR="00E1117B" w:rsidRPr="00E1117B" w14:paraId="4A4D8A3F"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Pr>
                <w:b/>
                <w:color w:val="000000"/>
              </w:rPr>
              <w:t>Augmentation du chiffre d'affaires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1CC6BB9" w14:textId="207E9601" w:rsidR="00E1117B" w:rsidRPr="00E1117B" w:rsidRDefault="00E1117B" w:rsidP="00E1117B">
            <w:pPr>
              <w:jc w:val="right"/>
              <w:rPr>
                <w:rFonts w:cs="Calibri"/>
                <w:color w:val="000000"/>
                <w:szCs w:val="20"/>
              </w:rPr>
            </w:pPr>
          </w:p>
        </w:tc>
      </w:tr>
      <w:tr w:rsidR="00E1117B" w:rsidRPr="00E1117B" w14:paraId="3D799B16"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Pr>
                <w:b/>
                <w:color w:val="000000"/>
              </w:rPr>
              <w:t>Productivité plus élevée (Légère)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083DB1C" w14:textId="334D7A62" w:rsidR="00E1117B" w:rsidRPr="00E1117B" w:rsidRDefault="00E1117B" w:rsidP="00E1117B">
            <w:pPr>
              <w:jc w:val="right"/>
              <w:rPr>
                <w:rFonts w:cs="Calibri"/>
                <w:color w:val="000000"/>
                <w:szCs w:val="20"/>
              </w:rPr>
            </w:pPr>
          </w:p>
        </w:tc>
      </w:tr>
      <w:tr w:rsidR="00E1117B" w:rsidRPr="00E1117B" w14:paraId="6E80A841"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Pr>
                <w:b/>
                <w:color w:val="000000"/>
              </w:rPr>
              <w:t>Amélioration de la conformité</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56CEB02" w14:textId="3E5CC929" w:rsidR="00E1117B" w:rsidRPr="00E1117B" w:rsidRDefault="00E1117B" w:rsidP="00E1117B">
            <w:pPr>
              <w:jc w:val="right"/>
              <w:rPr>
                <w:rFonts w:cs="Calibri"/>
                <w:color w:val="000000"/>
                <w:szCs w:val="20"/>
              </w:rPr>
            </w:pPr>
          </w:p>
        </w:tc>
      </w:tr>
      <w:tr w:rsidR="00E1117B" w:rsidRPr="00E1117B" w14:paraId="11633F39"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Pr>
                <w:b/>
                <w:color w:val="000000"/>
              </w:rPr>
              <w:t>Meilleure prise de décision</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D20E0F8" w14:textId="089DEF48" w:rsidR="00E1117B" w:rsidRPr="00E1117B" w:rsidRDefault="00E1117B" w:rsidP="00E1117B">
            <w:pPr>
              <w:jc w:val="right"/>
              <w:rPr>
                <w:rFonts w:cs="Calibri"/>
                <w:color w:val="000000"/>
                <w:szCs w:val="20"/>
              </w:rPr>
            </w:pPr>
          </w:p>
        </w:tc>
      </w:tr>
      <w:tr w:rsidR="00E1117B" w:rsidRPr="00E1117B" w14:paraId="7D31D302" w14:textId="77777777" w:rsidTr="0060544C">
        <w:trPr>
          <w:trHeight w:val="648"/>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Pr>
                <w:b/>
                <w:color w:val="000000"/>
              </w:rPr>
              <w:t>Moins de maintenance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51C63EA" w14:textId="2DF15847" w:rsidR="00E1117B" w:rsidRPr="00E1117B" w:rsidRDefault="00E1117B" w:rsidP="00E1117B">
            <w:pPr>
              <w:jc w:val="right"/>
              <w:rPr>
                <w:rFonts w:cs="Calibri"/>
                <w:color w:val="000000"/>
                <w:szCs w:val="20"/>
              </w:rPr>
            </w:pPr>
          </w:p>
        </w:tc>
      </w:tr>
      <w:tr w:rsidR="00E1117B" w:rsidRPr="00E1117B" w14:paraId="47284CAB" w14:textId="77777777" w:rsidTr="0060544C">
        <w:trPr>
          <w:trHeight w:val="648"/>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Pr>
                <w:b/>
                <w:color w:val="000000"/>
              </w:rPr>
              <w:t>Autres coûts évités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056D24C5" w14:textId="1ED45B56" w:rsidR="00E1117B" w:rsidRPr="00E1117B" w:rsidRDefault="00E1117B" w:rsidP="00E1117B">
            <w:pPr>
              <w:jc w:val="right"/>
              <w:rPr>
                <w:rFonts w:cs="Calibri"/>
                <w:color w:val="000000"/>
                <w:szCs w:val="20"/>
              </w:rPr>
            </w:pPr>
          </w:p>
        </w:tc>
      </w:tr>
      <w:tr w:rsidR="00E1117B" w:rsidRPr="00E1117B" w14:paraId="42D2A4CB" w14:textId="77777777" w:rsidTr="0060544C">
        <w:trPr>
          <w:trHeight w:val="576"/>
        </w:trPr>
        <w:tc>
          <w:tcPr>
            <w:tcW w:w="3681"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4BA1C0C" w14:textId="53C0A6EA" w:rsidR="00E1117B" w:rsidRPr="00E1117B" w:rsidRDefault="00E1117B" w:rsidP="00E1117B">
            <w:pPr>
              <w:jc w:val="right"/>
              <w:rPr>
                <w:rFonts w:cs="Calibri"/>
                <w:color w:val="000000"/>
                <w:szCs w:val="20"/>
              </w:rPr>
            </w:pP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797DD143" w14:textId="77777777" w:rsidTr="008F5183">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vAlign w:val="center"/>
            <w:hideMark/>
          </w:tcPr>
          <w:p w14:paraId="7C7DA0EA"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Pr>
                <w:color w:val="000000"/>
              </w:rPr>
              <w:t> </w:t>
            </w:r>
          </w:p>
        </w:tc>
      </w:tr>
      <w:tr w:rsidR="00E1117B" w:rsidRPr="00E1117B" w14:paraId="4BF2D312"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7F0D7"/>
            <w:vAlign w:val="center"/>
            <w:hideMark/>
          </w:tcPr>
          <w:p w14:paraId="6AD1E4F5"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Pr>
                <w:color w:val="000000"/>
              </w:rPr>
              <w:t> </w:t>
            </w:r>
          </w:p>
        </w:tc>
      </w:tr>
      <w:tr w:rsidR="00E1117B" w:rsidRPr="00E1117B" w14:paraId="65DE8B76"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FF8DE"/>
            <w:vAlign w:val="center"/>
            <w:hideMark/>
          </w:tcPr>
          <w:p w14:paraId="3D9840CA" w14:textId="77777777" w:rsidR="00E1117B" w:rsidRPr="00E1117B" w:rsidRDefault="00E1117B" w:rsidP="00E1117B">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Pr>
                <w:color w:val="00000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Pr>
                <w:color w:val="000000"/>
              </w:rPr>
              <w:t>DATE</w:t>
            </w:r>
          </w:p>
        </w:tc>
      </w:tr>
      <w:tr w:rsidR="00E1117B" w:rsidRPr="00E1117B" w14:paraId="3AC86C9A" w14:textId="77777777" w:rsidTr="00EE414E">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5F7F6"/>
            <w:vAlign w:val="center"/>
            <w:hideMark/>
          </w:tcPr>
          <w:p w14:paraId="0CD84C5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5F7F6"/>
            <w:vAlign w:val="center"/>
            <w:hideMark/>
          </w:tcPr>
          <w:p w14:paraId="60F5841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5F7F6"/>
            <w:noWrap/>
            <w:vAlign w:val="center"/>
            <w:hideMark/>
          </w:tcPr>
          <w:p w14:paraId="45D94211" w14:textId="77777777" w:rsidR="00E1117B" w:rsidRPr="00E1117B" w:rsidRDefault="00E1117B" w:rsidP="00E1117B">
            <w:pPr>
              <w:jc w:val="center"/>
              <w:rPr>
                <w:rFonts w:cs="Calibri"/>
                <w:color w:val="000000"/>
                <w:sz w:val="24"/>
              </w:rPr>
            </w:pPr>
            <w:r>
              <w:rPr>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60544C">
        <w:trPr>
          <w:trHeight w:val="3705"/>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fournis par </w:t>
            </w:r>
            <w:proofErr w:type="spellStart"/>
            <w:r>
              <w:rPr>
                <w:color w:val="000000" w:themeColor="text1"/>
                <w:sz w:val="21"/>
              </w:rPr>
              <w:t>Smartsheet</w:t>
            </w:r>
            <w:proofErr w:type="spellEnd"/>
            <w:r>
              <w:rPr>
                <w:color w:val="000000" w:themeColor="text1"/>
                <w:sz w:val="21"/>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Toute la confiance que vous accordez à ces informations relève de votre propre responsabilité, à vos propres risques.</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DB27" w14:textId="77777777" w:rsidR="005037A8" w:rsidRDefault="005037A8" w:rsidP="00F36FE0">
      <w:r>
        <w:separator/>
      </w:r>
    </w:p>
  </w:endnote>
  <w:endnote w:type="continuationSeparator" w:id="0">
    <w:p w14:paraId="6DED35B5" w14:textId="77777777" w:rsidR="005037A8" w:rsidRDefault="005037A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EF79" w14:textId="77777777" w:rsidR="005037A8" w:rsidRDefault="005037A8" w:rsidP="00F36FE0">
      <w:r>
        <w:separator/>
      </w:r>
    </w:p>
  </w:footnote>
  <w:footnote w:type="continuationSeparator" w:id="0">
    <w:p w14:paraId="6AF5EC12" w14:textId="77777777" w:rsidR="005037A8" w:rsidRDefault="005037A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0C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09C"/>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37A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0544C"/>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147FF"/>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649D2"/>
    <w:rsid w:val="00A6738D"/>
    <w:rsid w:val="00A94CC9"/>
    <w:rsid w:val="00A94E32"/>
    <w:rsid w:val="00A95536"/>
    <w:rsid w:val="00AA5E3A"/>
    <w:rsid w:val="00AB1F2A"/>
    <w:rsid w:val="00AD3191"/>
    <w:rsid w:val="00AD6706"/>
    <w:rsid w:val="00AE12B5"/>
    <w:rsid w:val="00AE1A89"/>
    <w:rsid w:val="00B1033B"/>
    <w:rsid w:val="00B12F76"/>
    <w:rsid w:val="00B5531F"/>
    <w:rsid w:val="00B64E18"/>
    <w:rsid w:val="00B8500C"/>
    <w:rsid w:val="00B91333"/>
    <w:rsid w:val="00B97A54"/>
    <w:rsid w:val="00BA49BD"/>
    <w:rsid w:val="00BC38F6"/>
    <w:rsid w:val="00BC3D1E"/>
    <w:rsid w:val="00BC4CD6"/>
    <w:rsid w:val="00BC7F9D"/>
    <w:rsid w:val="00BE5BAF"/>
    <w:rsid w:val="00C12C0B"/>
    <w:rsid w:val="00C523C8"/>
    <w:rsid w:val="00C60E67"/>
    <w:rsid w:val="00C64B69"/>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33C6"/>
    <w:rsid w:val="00EE414E"/>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18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Chris Green</cp:lastModifiedBy>
  <cp:revision>7</cp:revision>
  <cp:lastPrinted>2024-11-13T02:35:00Z</cp:lastPrinted>
  <dcterms:created xsi:type="dcterms:W3CDTF">2023-06-26T23:50:00Z</dcterms:created>
  <dcterms:modified xsi:type="dcterms:W3CDTF">2024-11-13T02:55:00Z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