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490E" w14:textId="77777777" w:rsidR="00AC5287" w:rsidRPr="00C243F2" w:rsidRDefault="00FC78E3" w:rsidP="00AC5287">
      <w:pPr>
        <w:pStyle w:val="Header"/>
        <w:rPr>
          <w:rFonts w:cs="Arial"/>
          <w:b/>
          <w:color w:val="808080" w:themeColor="background1" w:themeShade="80"/>
          <w:sz w:val="32"/>
          <w:szCs w:val="36"/>
        </w:rPr>
      </w:pPr>
      <w:r w:rsidRPr="00C243F2">
        <w:rPr>
          <w:rFonts w:cs="Arial"/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9264" behindDoc="1" locked="0" layoutInCell="1" allowOverlap="1" wp14:anchorId="0D603BF5" wp14:editId="01EC24CE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Une image contenant un dessin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287" w:rsidRPr="00C243F2">
        <w:rPr>
          <w:rFonts w:cs="Arial"/>
          <w:b/>
          <w:noProof/>
          <w:color w:val="808080" w:themeColor="background1" w:themeShade="80"/>
          <w:sz w:val="32"/>
          <w:szCs w:val="36"/>
        </w:rPr>
        <w:t>MODÈLE DE PLAN D'AFFAIRES DE DÉMARRAGE</w:t>
      </w:r>
    </w:p>
    <w:p w14:paraId="055E747B" w14:textId="77777777" w:rsidR="00FC3406" w:rsidRDefault="00FC3406" w:rsidP="00FC3406">
      <w:pPr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14:paraId="13A756B9" w14:textId="77777777" w:rsidR="00E8526C" w:rsidRPr="006E28C9" w:rsidRDefault="00E8526C" w:rsidP="006E28C9">
      <w:pPr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</w:rPr>
        <w:t>NOM DE L'ENTREPRISE</w:t>
      </w:r>
    </w:p>
    <w:p w14:paraId="15B6A7FD" w14:textId="77777777" w:rsidR="005620D4" w:rsidRDefault="00E8526C" w:rsidP="00FC3406">
      <w:pPr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</w:rPr>
        <w:t>PLAN D’AFFAIRES</w:t>
      </w:r>
    </w:p>
    <w:p w14:paraId="1B5751E8" w14:textId="77777777" w:rsidR="006E28C9" w:rsidRPr="00DD13EE" w:rsidRDefault="006E28C9" w:rsidP="006E28C9"/>
    <w:p w14:paraId="7FEDDF35" w14:textId="77777777" w:rsidR="00E8526C" w:rsidRPr="00E8526C" w:rsidRDefault="00E8526C" w:rsidP="00E8526C">
      <w:pPr>
        <w:rPr>
          <w:rFonts w:eastAsia="Times New Roman" w:cs="Times New Roman"/>
        </w:rPr>
      </w:pPr>
    </w:p>
    <w:p w14:paraId="639901B7" w14:textId="77777777" w:rsidR="00DD13EE" w:rsidRPr="00DD13EE" w:rsidRDefault="00E8526C" w:rsidP="00F03EC7">
      <w:pPr>
        <w:pStyle w:val="Heading1"/>
        <w:rPr>
          <w:b/>
          <w:color w:val="073763"/>
          <w:sz w:val="20"/>
        </w:rPr>
      </w:pPr>
      <w:r w:rsidRPr="00B11F88">
        <w:t>RÉSUMÉ</w:t>
      </w:r>
    </w:p>
    <w:p w14:paraId="7FE3C748" w14:textId="77777777" w:rsidR="00E8526C" w:rsidRDefault="00E8526C" w:rsidP="00DD13EE">
      <w:pPr>
        <w:ind w:left="360"/>
        <w:rPr>
          <w:b/>
          <w:bCs/>
          <w:color w:val="073763"/>
          <w:szCs w:val="20"/>
        </w:rPr>
      </w:pPr>
      <w:r w:rsidRPr="008F6A08">
        <w:t>Fournir un résumé</w:t>
      </w:r>
      <w:r w:rsidRPr="008F6A08">
        <w:br/>
      </w:r>
      <w:r w:rsidRPr="00656455">
        <w:br/>
      </w:r>
    </w:p>
    <w:p w14:paraId="60611462" w14:textId="77777777" w:rsidR="00DA1EF6" w:rsidRPr="008F6A08" w:rsidRDefault="00DA1EF6" w:rsidP="00DD13EE">
      <w:pPr>
        <w:ind w:left="360"/>
        <w:rPr>
          <w:b/>
          <w:bCs/>
          <w:color w:val="073763"/>
          <w:szCs w:val="20"/>
        </w:rPr>
      </w:pPr>
    </w:p>
    <w:p w14:paraId="0757DDEE" w14:textId="77777777" w:rsidR="00DD13EE" w:rsidRPr="008A1F70" w:rsidRDefault="00E8526C" w:rsidP="00B25660">
      <w:pPr>
        <w:pStyle w:val="Heading2"/>
      </w:pPr>
      <w:r w:rsidRPr="008A1F70">
        <w:t>COMPTE RENDU DE MISSION</w:t>
      </w:r>
    </w:p>
    <w:p w14:paraId="50E99D45" w14:textId="77777777" w:rsidR="00E8526C" w:rsidRDefault="00DD13EE" w:rsidP="00DA1EF6">
      <w:pPr>
        <w:tabs>
          <w:tab w:val="left" w:pos="1080"/>
        </w:tabs>
        <w:ind w:left="720"/>
      </w:pPr>
      <w:r w:rsidRPr="00DD13EE">
        <w:t>Fournir un énoncé de mission</w:t>
      </w:r>
    </w:p>
    <w:p w14:paraId="2D43478B" w14:textId="77777777" w:rsidR="00DA1EF6" w:rsidRDefault="00DA1EF6" w:rsidP="00DA1EF6">
      <w:pPr>
        <w:tabs>
          <w:tab w:val="left" w:pos="1080"/>
        </w:tabs>
        <w:ind w:left="720"/>
      </w:pPr>
    </w:p>
    <w:p w14:paraId="091C736B" w14:textId="77777777" w:rsidR="00DA1EF6" w:rsidRPr="008A1F70" w:rsidRDefault="00DA1EF6" w:rsidP="00DA1EF6">
      <w:pPr>
        <w:tabs>
          <w:tab w:val="left" w:pos="1080"/>
        </w:tabs>
        <w:ind w:left="720"/>
      </w:pPr>
    </w:p>
    <w:p w14:paraId="23849422" w14:textId="77777777" w:rsidR="00E8526C" w:rsidRPr="008A1F70" w:rsidRDefault="00E8526C" w:rsidP="00B25660">
      <w:pPr>
        <w:pStyle w:val="Heading2"/>
      </w:pPr>
      <w:r w:rsidRPr="008A1F70">
        <w:t>LES CLÉS DU SUCCÈS</w:t>
      </w:r>
    </w:p>
    <w:p w14:paraId="3033A209" w14:textId="77777777" w:rsidR="00E8526C" w:rsidRPr="00E8526C" w:rsidRDefault="00E8526C" w:rsidP="005679CD">
      <w:pPr>
        <w:pStyle w:val="ListParagraph"/>
        <w:numPr>
          <w:ilvl w:val="0"/>
          <w:numId w:val="40"/>
        </w:numPr>
        <w:tabs>
          <w:tab w:val="left" w:pos="1080"/>
        </w:tabs>
        <w:spacing w:line="360" w:lineRule="auto"/>
        <w:ind w:firstLine="0"/>
      </w:pPr>
      <w:r w:rsidRPr="00E8526C">
        <w:t>Explication clé</w:t>
      </w:r>
    </w:p>
    <w:p w14:paraId="47DC0A43" w14:textId="77777777" w:rsidR="00E8526C" w:rsidRPr="00E8526C" w:rsidRDefault="00E8526C" w:rsidP="005679CD">
      <w:pPr>
        <w:pStyle w:val="ListParagraph"/>
        <w:numPr>
          <w:ilvl w:val="0"/>
          <w:numId w:val="40"/>
        </w:numPr>
        <w:tabs>
          <w:tab w:val="left" w:pos="1080"/>
        </w:tabs>
        <w:spacing w:line="360" w:lineRule="auto"/>
        <w:ind w:firstLine="0"/>
      </w:pPr>
      <w:r w:rsidRPr="00E8526C">
        <w:t>Deux explications clés</w:t>
      </w:r>
    </w:p>
    <w:p w14:paraId="5F8281C2" w14:textId="77777777" w:rsidR="00E8526C" w:rsidRPr="00E8526C" w:rsidRDefault="00E8526C" w:rsidP="005679CD">
      <w:pPr>
        <w:pStyle w:val="ListParagraph"/>
        <w:numPr>
          <w:ilvl w:val="0"/>
          <w:numId w:val="40"/>
        </w:numPr>
        <w:tabs>
          <w:tab w:val="left" w:pos="1080"/>
        </w:tabs>
        <w:spacing w:line="360" w:lineRule="auto"/>
        <w:ind w:firstLine="0"/>
      </w:pPr>
      <w:r w:rsidRPr="00E8526C">
        <w:t>Trois explications clés</w:t>
      </w:r>
    </w:p>
    <w:p w14:paraId="2CB8CC04" w14:textId="77777777" w:rsidR="00E8526C" w:rsidRPr="00E8526C" w:rsidRDefault="00E8526C" w:rsidP="005679CD">
      <w:pPr>
        <w:pStyle w:val="ListParagraph"/>
        <w:numPr>
          <w:ilvl w:val="0"/>
          <w:numId w:val="40"/>
        </w:numPr>
        <w:tabs>
          <w:tab w:val="left" w:pos="1080"/>
        </w:tabs>
        <w:spacing w:line="360" w:lineRule="auto"/>
        <w:ind w:firstLine="0"/>
      </w:pPr>
      <w:r w:rsidRPr="00E8526C">
        <w:t>Quatre explications clés</w:t>
      </w:r>
      <w:r w:rsidRPr="00E8526C">
        <w:br/>
      </w:r>
    </w:p>
    <w:p w14:paraId="48777571" w14:textId="77777777" w:rsidR="00E8526C" w:rsidRPr="008A1F70" w:rsidRDefault="00E8526C" w:rsidP="00B25660">
      <w:pPr>
        <w:pStyle w:val="Heading2"/>
      </w:pPr>
      <w:r w:rsidRPr="008A1F70">
        <w:t>APERÇU FINANCIER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D3383E" w:rsidRPr="00E8526C" w14:paraId="1F7086B8" w14:textId="77777777" w:rsidTr="00F433DD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E14E89" w14:textId="77777777" w:rsidR="00E8526C" w:rsidRPr="00FC78E3" w:rsidRDefault="00E8526C" w:rsidP="00E8526C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8EB97B" w14:textId="77777777" w:rsidR="00E8526C" w:rsidRPr="00FC78E3" w:rsidRDefault="00FC78E3" w:rsidP="00E8526C"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6E8A1C" w14:textId="77777777" w:rsidR="00E8526C" w:rsidRPr="00FC78E3" w:rsidRDefault="00FC78E3" w:rsidP="00E8526C"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B539A1" w14:textId="77777777" w:rsidR="00E8526C" w:rsidRPr="00FC78E3" w:rsidRDefault="00FC78E3" w:rsidP="00E8526C"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D3383E" w:rsidRPr="00E8526C" w14:paraId="70064E8D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ED0148" w14:textId="77777777" w:rsidR="00E8526C" w:rsidRPr="00FC78E3" w:rsidRDefault="00E8526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ARGENT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570917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047A57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D64449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D3383E" w:rsidRPr="00E8526C" w14:paraId="27D7C1DE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0739B" w14:textId="77777777" w:rsidR="00E8526C" w:rsidRPr="00FC78E3" w:rsidRDefault="00E8526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CHIFFRE D'AFFAIRES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5FC8DD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A9B208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1FBE63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D3383E" w:rsidRPr="00E8526C" w14:paraId="11E6A0A8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353CB0" w14:textId="77777777" w:rsidR="00E8526C" w:rsidRPr="00FC78E3" w:rsidRDefault="0093451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BÉNÉFICE NET DE L'EXERCICE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65FA03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52945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7D104A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D3383E" w:rsidRPr="00E8526C" w14:paraId="514A6064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AE023B" w14:textId="77777777" w:rsidR="00E8526C" w:rsidRPr="00FC78E3" w:rsidRDefault="00E8526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MARGE OPÉRATIONNELLE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9869EC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24706D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FA02CD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D3383E" w:rsidRPr="00E8526C" w14:paraId="289D65FF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60C814" w14:textId="77777777" w:rsidR="00E8526C" w:rsidRPr="00FC78E3" w:rsidRDefault="00E8526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CAPITAUX PROPRES DES PROPRIÉTAIRES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E86262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132F82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1242E8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D3383E" w:rsidRPr="00E8526C" w14:paraId="43D0953E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5EA574" w14:textId="77777777" w:rsidR="00E8526C" w:rsidRPr="00FC78E3" w:rsidRDefault="00E8526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lastRenderedPageBreak/>
              <w:t>RENDEMENT DES CAPITAUX PROPRES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FE275B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38D48D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3F2739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</w:tbl>
    <w:p w14:paraId="33FA35B4" w14:textId="77777777" w:rsidR="00AD2CD3" w:rsidRDefault="00AD2CD3" w:rsidP="00656455">
      <w:pPr>
        <w:ind w:left="540"/>
        <w:rPr>
          <w:rFonts w:cs="Arial"/>
          <w:b/>
          <w:bCs/>
          <w:color w:val="073763"/>
          <w:sz w:val="18"/>
          <w:szCs w:val="18"/>
        </w:rPr>
      </w:pPr>
    </w:p>
    <w:p w14:paraId="20EB0D7D" w14:textId="77777777" w:rsidR="00E8526C" w:rsidRPr="00E8526C" w:rsidRDefault="00E8526C" w:rsidP="00656455">
      <w:pPr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747138BE" w14:textId="77777777" w:rsidR="00DD13EE" w:rsidRDefault="00E8526C" w:rsidP="00F03EC7">
      <w:pPr>
        <w:pStyle w:val="Heading1"/>
      </w:pPr>
      <w:r w:rsidRPr="00E8526C">
        <w:t>VUE D'ENSEMBLE DE L'ENTREPRISE</w:t>
      </w:r>
    </w:p>
    <w:p w14:paraId="369AC40A" w14:textId="77777777" w:rsidR="00656455" w:rsidRPr="00DD13EE" w:rsidRDefault="00E8526C" w:rsidP="00DD13EE">
      <w:pPr>
        <w:ind w:left="540"/>
        <w:rPr>
          <w:color w:val="595959" w:themeColor="text1" w:themeTint="A6"/>
          <w:sz w:val="28"/>
          <w:szCs w:val="32"/>
        </w:rPr>
      </w:pPr>
      <w:r w:rsidRPr="00E8526C">
        <w:t>Fournir une vue d'ensemble de l'entreprise</w:t>
      </w:r>
      <w:r w:rsidRPr="00E8526C">
        <w:br/>
      </w:r>
    </w:p>
    <w:p w14:paraId="6A5F8694" w14:textId="77777777" w:rsidR="00656455" w:rsidRDefault="00656455" w:rsidP="00656455">
      <w:pPr>
        <w:textAlignment w:val="baseline"/>
        <w:rPr>
          <w:rFonts w:cs="Arial"/>
          <w:color w:val="000000"/>
          <w:sz w:val="18"/>
          <w:szCs w:val="18"/>
        </w:rPr>
      </w:pPr>
    </w:p>
    <w:p w14:paraId="6DBAB886" w14:textId="77777777" w:rsidR="00E8526C" w:rsidRPr="00E8526C" w:rsidRDefault="00E8526C" w:rsidP="00656455">
      <w:pPr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</w:rPr>
        <w:br/>
      </w:r>
    </w:p>
    <w:p w14:paraId="2F45E7F0" w14:textId="77777777" w:rsidR="00E8526C" w:rsidRPr="00E8526C" w:rsidRDefault="00E8526C" w:rsidP="00656455">
      <w:pPr>
        <w:ind w:left="540"/>
        <w:rPr>
          <w:rFonts w:eastAsia="Times New Roman" w:cs="Times New Roman"/>
        </w:rPr>
      </w:pPr>
    </w:p>
    <w:p w14:paraId="27DFB463" w14:textId="77777777" w:rsidR="00DD13EE" w:rsidRDefault="00E8526C" w:rsidP="00F03EC7">
      <w:pPr>
        <w:pStyle w:val="Heading1"/>
      </w:pPr>
      <w:r w:rsidRPr="00E8526C">
        <w:t>PRODUITS / SERVICES</w:t>
      </w:r>
    </w:p>
    <w:p w14:paraId="4C17F768" w14:textId="77777777" w:rsidR="00E8526C" w:rsidRPr="00DD13EE" w:rsidRDefault="00E8526C" w:rsidP="00DD13EE">
      <w:pPr>
        <w:ind w:left="540"/>
        <w:rPr>
          <w:color w:val="595959" w:themeColor="text1" w:themeTint="A6"/>
          <w:sz w:val="28"/>
          <w:szCs w:val="32"/>
        </w:rPr>
      </w:pPr>
      <w:r w:rsidRPr="00E8526C">
        <w:t>Résumer les offres commerciales / sorties</w:t>
      </w:r>
      <w:r w:rsidRPr="00E8526C">
        <w:br/>
      </w:r>
      <w:r w:rsidRPr="00E8526C">
        <w:br/>
      </w:r>
    </w:p>
    <w:p w14:paraId="4E7B2886" w14:textId="77777777" w:rsidR="00E8526C" w:rsidRDefault="00E8526C" w:rsidP="00DD13EE">
      <w:pPr>
        <w:ind w:left="540"/>
        <w:rPr>
          <w:rFonts w:eastAsia="Times New Roman" w:cs="Times New Roman"/>
        </w:rPr>
      </w:pPr>
    </w:p>
    <w:p w14:paraId="65CE6B0D" w14:textId="77777777" w:rsidR="00656455" w:rsidRPr="00E8526C" w:rsidRDefault="00656455" w:rsidP="00DD13EE">
      <w:pPr>
        <w:ind w:left="540"/>
        <w:rPr>
          <w:rFonts w:eastAsia="Times New Roman" w:cs="Times New Roman"/>
        </w:rPr>
      </w:pPr>
    </w:p>
    <w:p w14:paraId="3AEDD1C7" w14:textId="77777777" w:rsidR="00D135F1" w:rsidRPr="00D135F1" w:rsidRDefault="00E8526C" w:rsidP="00F03EC7">
      <w:pPr>
        <w:pStyle w:val="Heading1"/>
        <w:rPr>
          <w:b/>
          <w:color w:val="073763"/>
          <w:sz w:val="20"/>
        </w:rPr>
      </w:pPr>
      <w:r w:rsidRPr="00E8526C">
        <w:t>VENTES / PRIX</w:t>
      </w:r>
    </w:p>
    <w:p w14:paraId="50958307" w14:textId="77777777" w:rsidR="00E8526C" w:rsidRDefault="00E8526C" w:rsidP="00D135F1">
      <w:pPr>
        <w:ind w:left="540"/>
        <w:rPr>
          <w:b/>
          <w:bCs/>
          <w:color w:val="073763"/>
          <w:szCs w:val="20"/>
        </w:rPr>
      </w:pPr>
      <w:r w:rsidRPr="00E8526C">
        <w:t>Aperçu de la structure des prix</w:t>
      </w:r>
      <w:r w:rsidRPr="00E8526C">
        <w:br/>
      </w:r>
      <w:r w:rsidRPr="00E8526C">
        <w:br/>
      </w:r>
    </w:p>
    <w:p w14:paraId="12D0852D" w14:textId="77777777" w:rsidR="00D135F1" w:rsidRDefault="00D135F1" w:rsidP="00D135F1">
      <w:pPr>
        <w:ind w:left="540"/>
        <w:rPr>
          <w:b/>
          <w:bCs/>
          <w:color w:val="073763"/>
          <w:szCs w:val="20"/>
        </w:rPr>
      </w:pPr>
    </w:p>
    <w:p w14:paraId="6491DCD2" w14:textId="77777777" w:rsidR="00D135F1" w:rsidRPr="00D135F1" w:rsidRDefault="00D135F1" w:rsidP="00D135F1">
      <w:pPr>
        <w:ind w:left="540"/>
        <w:rPr>
          <w:b/>
          <w:bCs/>
          <w:color w:val="073763"/>
          <w:szCs w:val="20"/>
        </w:rPr>
      </w:pPr>
    </w:p>
    <w:p w14:paraId="4AD15D73" w14:textId="77777777" w:rsidR="00E8526C" w:rsidRPr="008A1F70" w:rsidRDefault="00E8526C" w:rsidP="00B25660">
      <w:pPr>
        <w:pStyle w:val="Heading2"/>
      </w:pPr>
      <w:r w:rsidRPr="008A1F70">
        <w:t>CHIFFRE D'AFFAIRES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FC78E3" w:rsidRPr="00FC78E3" w14:paraId="1D19F473" w14:textId="77777777" w:rsidTr="00FC78E3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FAD39A" w14:textId="77777777" w:rsidR="00FC78E3" w:rsidRPr="00FC78E3" w:rsidRDefault="00FC78E3" w:rsidP="00FC78E3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PRODUITS / SERVICES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949815" w14:textId="77777777" w:rsidR="00FC78E3" w:rsidRPr="00FC78E3" w:rsidRDefault="00FC78E3" w:rsidP="00FC78E3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9B2F00" w14:textId="77777777" w:rsidR="00FC78E3" w:rsidRPr="00FC78E3" w:rsidRDefault="00FC78E3" w:rsidP="00FC78E3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66F6E2" w14:textId="77777777" w:rsidR="00FC78E3" w:rsidRPr="00FC78E3" w:rsidRDefault="00FC78E3" w:rsidP="00FC78E3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FC78E3" w:rsidRPr="00FC78E3" w14:paraId="26E14DD0" w14:textId="77777777" w:rsidTr="00FC78E3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C3AA09" w14:textId="77777777" w:rsidR="00E8526C" w:rsidRPr="00FC78E3" w:rsidRDefault="00E8526C" w:rsidP="00E8526C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5ECEF8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36E6AB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3C2197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65AE6417" w14:textId="77777777" w:rsidTr="00FC78E3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72E1A1" w14:textId="77777777" w:rsidR="00E8526C" w:rsidRPr="00FC78E3" w:rsidRDefault="00E8526C" w:rsidP="00E8526C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46B8C0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2A80BC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995DC1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7892684C" w14:textId="77777777" w:rsidTr="00FC78E3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42C249" w14:textId="77777777" w:rsidR="00E8526C" w:rsidRPr="00FC78E3" w:rsidRDefault="00E8526C" w:rsidP="00E8526C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2454FF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DD7276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7CD8B5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4AC0B679" w14:textId="77777777" w:rsidTr="00FC78E3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B835EE" w14:textId="77777777" w:rsidR="00E8526C" w:rsidRPr="00FC78E3" w:rsidRDefault="00E8526C" w:rsidP="00E8526C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F9AAEC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1F1A2B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3BB5F7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16CB597A" w14:textId="77777777" w:rsidTr="00FC78E3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250F74" w14:textId="77777777" w:rsidR="00E8526C" w:rsidRPr="00FC78E3" w:rsidRDefault="00E8526C" w:rsidP="00E8526C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CECAA1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405522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0EE09B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4AA1597E" w14:textId="77777777" w:rsidTr="00FC78E3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345585" w14:textId="77777777" w:rsidR="00E8526C" w:rsidRPr="00FC78E3" w:rsidRDefault="00E8526C" w:rsidP="00E8526C">
            <w:pPr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C18BA1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16A829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3DEC5D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</w:tbl>
    <w:p w14:paraId="2AF308F9" w14:textId="77777777" w:rsidR="00E8526C" w:rsidRDefault="00E8526C" w:rsidP="005000C9">
      <w:pPr>
        <w:ind w:left="720" w:hanging="90"/>
        <w:rPr>
          <w:rFonts w:cs="Times New Roman"/>
        </w:rPr>
      </w:pPr>
    </w:p>
    <w:p w14:paraId="48ABF5E6" w14:textId="77777777" w:rsidR="00D135F1" w:rsidRDefault="00D135F1" w:rsidP="005000C9">
      <w:pPr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14:paraId="0805504D" w14:textId="77777777" w:rsidR="00D3383E" w:rsidRPr="00E8526C" w:rsidRDefault="00D3383E" w:rsidP="005000C9">
      <w:pPr>
        <w:ind w:left="720" w:hanging="90"/>
        <w:rPr>
          <w:rFonts w:cs="Times New Roman"/>
        </w:rPr>
      </w:pPr>
    </w:p>
    <w:p w14:paraId="4EE641FC" w14:textId="77777777" w:rsidR="00E8526C" w:rsidRPr="008A1F70" w:rsidRDefault="0093451C" w:rsidP="00B25660">
      <w:pPr>
        <w:pStyle w:val="Heading2"/>
      </w:pPr>
      <w:r w:rsidRPr="008A1F70">
        <w:t>POURCENTAGE DE MARGE BRUTE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FC78E3" w:rsidRPr="00FC78E3" w14:paraId="1B80FFA8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7E3A3C" w14:textId="77777777" w:rsidR="00FC78E3" w:rsidRPr="00FC78E3" w:rsidRDefault="00FC78E3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8CF9E5" w14:textId="77777777" w:rsidR="00FC78E3" w:rsidRPr="00FC78E3" w:rsidRDefault="00FC78E3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5BA7D4" w14:textId="77777777" w:rsidR="00FC78E3" w:rsidRPr="00FC78E3" w:rsidRDefault="00FC78E3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421733" w14:textId="77777777" w:rsidR="00FC78E3" w:rsidRPr="00FC78E3" w:rsidRDefault="00FC78E3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FC78E3" w:rsidRPr="00FC78E3" w14:paraId="208B74F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DC9AE3" w14:textId="77777777" w:rsidR="00FC78E3" w:rsidRPr="00FC78E3" w:rsidRDefault="00FC78E3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2EBB8D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DDD5D6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611C67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3BD6EF7B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12B72B" w14:textId="77777777" w:rsidR="00FC78E3" w:rsidRPr="00FC78E3" w:rsidRDefault="00FC78E3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09B021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B6D515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193A1B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4686A508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AE1B13" w14:textId="77777777" w:rsidR="00FC78E3" w:rsidRPr="00FC78E3" w:rsidRDefault="00FC78E3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517621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2D9BBD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BC93FF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1001E770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760670" w14:textId="77777777" w:rsidR="00FC78E3" w:rsidRPr="00FC78E3" w:rsidRDefault="00FC78E3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E1CB0E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37C628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B9BFDA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51724A1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1873FA" w14:textId="77777777" w:rsidR="00FC78E3" w:rsidRPr="00FC78E3" w:rsidRDefault="00FC78E3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2611D1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864A28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D7A219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3769397B" w14:textId="77777777" w:rsidTr="002A78D2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90FFE4" w14:textId="77777777" w:rsidR="00FC78E3" w:rsidRPr="00FC78E3" w:rsidRDefault="00FC78E3" w:rsidP="002A78D2">
            <w:pPr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B595C2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3F1BB4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169545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5ACEED1D" w14:textId="77777777" w:rsidR="00FC78E3" w:rsidRDefault="00FC78E3" w:rsidP="00FC78E3">
      <w:pPr>
        <w:ind w:left="720" w:hanging="90"/>
        <w:rPr>
          <w:rFonts w:cs="Times New Roman"/>
        </w:rPr>
      </w:pPr>
    </w:p>
    <w:p w14:paraId="4F6B62AD" w14:textId="77777777" w:rsidR="00D135F1" w:rsidRDefault="00D135F1" w:rsidP="00FC78E3">
      <w:pPr>
        <w:ind w:left="720" w:hanging="90"/>
        <w:rPr>
          <w:rFonts w:cs="Times New Roman"/>
        </w:rPr>
      </w:pPr>
    </w:p>
    <w:p w14:paraId="65B56B53" w14:textId="77777777" w:rsidR="00D135F1" w:rsidRDefault="00D135F1" w:rsidP="00FC78E3">
      <w:pPr>
        <w:ind w:left="720" w:hanging="90"/>
        <w:rPr>
          <w:rFonts w:cs="Times New Roman"/>
        </w:rPr>
      </w:pPr>
    </w:p>
    <w:p w14:paraId="7BE33F3E" w14:textId="77777777" w:rsidR="00FC78E3" w:rsidRPr="008A1F70" w:rsidRDefault="00E8526C" w:rsidP="00B25660">
      <w:pPr>
        <w:pStyle w:val="Heading2"/>
      </w:pPr>
      <w:r w:rsidRPr="008A1F70">
        <w:t>COÛT DES VENTES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FC78E3" w:rsidRPr="00FC78E3" w14:paraId="3D575F92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FE2389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A61BE8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8964A7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E73E8C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FC78E3" w:rsidRPr="00FC78E3" w14:paraId="48775DA3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FA2E4B" w14:textId="77777777" w:rsidR="00FC78E3" w:rsidRPr="00FC78E3" w:rsidRDefault="00FC78E3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CECD50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A73647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DA0ED3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2C7CEFAE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501DC5" w14:textId="77777777" w:rsidR="00FC78E3" w:rsidRPr="00FC78E3" w:rsidRDefault="00FC78E3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92CE8E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0AFC13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751A40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777CFD94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03A54D" w14:textId="77777777" w:rsidR="00FC78E3" w:rsidRPr="00FC78E3" w:rsidRDefault="00FC78E3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E95291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11451E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954B78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2B11FD82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18FF72" w14:textId="77777777" w:rsidR="00FC78E3" w:rsidRPr="00FC78E3" w:rsidRDefault="00FC78E3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0C6274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29ABCD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B078AB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5CD505A2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372ACF" w14:textId="77777777" w:rsidR="00FC78E3" w:rsidRPr="00FC78E3" w:rsidRDefault="00FC78E3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722516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058766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2815B1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0C1A8B9D" w14:textId="77777777" w:rsidTr="002A78D2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460BFD" w14:textId="77777777" w:rsidR="00FC78E3" w:rsidRPr="00FC78E3" w:rsidRDefault="00FC78E3" w:rsidP="00AD2CD3">
            <w:pPr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46D794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C92D8B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E51319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716ABE3B" w14:textId="77777777" w:rsidR="00FC78E3" w:rsidRDefault="00FC78E3" w:rsidP="00FC78E3">
      <w:pPr>
        <w:ind w:left="720" w:hanging="90"/>
        <w:rPr>
          <w:rFonts w:cs="Times New Roman"/>
        </w:rPr>
      </w:pPr>
    </w:p>
    <w:p w14:paraId="2710C01E" w14:textId="77777777" w:rsidR="00E8526C" w:rsidRPr="00E8526C" w:rsidRDefault="00E8526C" w:rsidP="00FC78E3">
      <w:pPr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14:paraId="48A6FAEA" w14:textId="77777777" w:rsidR="00D135F1" w:rsidRDefault="00D135F1" w:rsidP="00FC78E3">
      <w:pPr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F4CFCE" w14:textId="77777777" w:rsidR="00E8526C" w:rsidRPr="00E8526C" w:rsidRDefault="00E8526C" w:rsidP="00FC78E3">
      <w:pPr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lastRenderedPageBreak/>
        <w:br/>
      </w:r>
    </w:p>
    <w:p w14:paraId="72D4E1C8" w14:textId="77777777" w:rsidR="00E8526C" w:rsidRPr="008A1F70" w:rsidRDefault="00E8526C" w:rsidP="00B25660">
      <w:pPr>
        <w:pStyle w:val="Heading2"/>
      </w:pPr>
      <w:r w:rsidRPr="008A1F70">
        <w:t>ANALYSE DU SEUIL DE RENTABILITÉ</w:t>
      </w:r>
    </w:p>
    <w:tbl>
      <w:tblPr>
        <w:tblW w:w="10128" w:type="dxa"/>
        <w:tblInd w:w="62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="00FC78E3" w:rsidRPr="00FC78E3" w14:paraId="4647BAD0" w14:textId="77777777" w:rsidTr="00C812A6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E6AE97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C4B74B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B86308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BBF8E3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FC78E3" w:rsidRPr="00FC78E3" w14:paraId="6950AE86" w14:textId="77777777" w:rsidTr="00C812A6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D686B2" w14:textId="77777777" w:rsidR="00E8526C" w:rsidRPr="00FC78E3" w:rsidRDefault="00E8526C" w:rsidP="00AD2CD3">
            <w:pPr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CHIFFRE D'AFFAIRES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FA2464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530657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2714AB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798C62D5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4432AE" w14:textId="77777777" w:rsidR="00E8526C" w:rsidRPr="00FC78E3" w:rsidRDefault="00E8526C" w:rsidP="00AD2CD3">
            <w:pPr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Coût des ventes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591B8B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8297A2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0010AD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10F87B18" w14:textId="77777777" w:rsidTr="00C812A6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B8891B" w14:textId="77777777" w:rsidR="00E8526C" w:rsidRPr="00FC78E3" w:rsidRDefault="00E8526C" w:rsidP="00AD2CD3">
            <w:pPr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 DES DÉPENSES VARIABLES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7090DF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72A078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82CCD3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2CC35C5F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97034A" w14:textId="77777777" w:rsidR="00E8526C" w:rsidRPr="00FC78E3" w:rsidRDefault="00E8526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Dépenses de personnel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65F0DE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D65D53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C70979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1B5CEF83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BB7430" w14:textId="77777777" w:rsidR="00E8526C" w:rsidRPr="00FC78E3" w:rsidRDefault="00E8526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Dépenses d'exploitation supplémentaires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6540CE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742A33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83E109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7E90B7AC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5D34E1" w14:textId="77777777" w:rsidR="00E8526C" w:rsidRPr="00FC78E3" w:rsidRDefault="0093451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Amortissement des immobilisations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26FBC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454A87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48DE9B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2BFDE27A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339BF" w14:textId="77777777" w:rsidR="00E8526C" w:rsidRPr="00FC78E3" w:rsidRDefault="00E8526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Frais financiers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2B1C64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ED1786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AC3870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62002304" w14:textId="77777777" w:rsidTr="00C812A6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E6283A" w14:textId="77777777" w:rsidR="00E8526C" w:rsidRPr="00FC78E3" w:rsidRDefault="00E8526C" w:rsidP="00AD2CD3">
            <w:pPr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 DES CHARGES FIXES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A224F8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710726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2C1A78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1662963D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4C3DD9" w14:textId="77777777" w:rsidR="00E8526C" w:rsidRPr="00FC78E3" w:rsidRDefault="0093451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POURCENTAGE DE MARGE BRUTE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ED8F2B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9A1639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536BFD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29FEDB40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2A6705" w14:textId="77777777" w:rsidR="00E8526C" w:rsidRPr="00FC78E3" w:rsidRDefault="0093451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CHIFFRE D'AFFAIRES À L'ÉQUILIBRE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BF01E1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B8177D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69EEE6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7629FBB6" w14:textId="77777777" w:rsidTr="00C812A6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2DFD18" w14:textId="77777777" w:rsidR="00E8526C" w:rsidRPr="00FC78E3" w:rsidRDefault="00E8526C" w:rsidP="00AD2CD3">
            <w:pPr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CHIFFRE D'AFFAIRES SUPÉRIEUR AU SEUIL DE RENTABILITÉ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534933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2C0E4F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2DABF0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43AA7A0A" w14:textId="77777777" w:rsidR="00D135F1" w:rsidRDefault="00D135F1" w:rsidP="00E8526C">
      <w:pPr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18B476" w14:textId="77777777" w:rsidR="00E8526C" w:rsidRPr="00E8526C" w:rsidRDefault="00E8526C" w:rsidP="00E8526C">
      <w:pPr>
        <w:spacing w:after="240"/>
        <w:rPr>
          <w:rFonts w:eastAsia="Times New Roman" w:cs="Times New Roman"/>
        </w:rPr>
      </w:pPr>
    </w:p>
    <w:p w14:paraId="14D0031D" w14:textId="77777777" w:rsidR="00690210" w:rsidRDefault="00E8526C" w:rsidP="00F03EC7">
      <w:pPr>
        <w:pStyle w:val="Heading1"/>
      </w:pPr>
      <w:r w:rsidRPr="00C9440B">
        <w:t>STRATÉGIE MARKETING</w:t>
      </w:r>
    </w:p>
    <w:p w14:paraId="0B1426E9" w14:textId="77777777" w:rsidR="00F433DD" w:rsidRDefault="00E8526C" w:rsidP="00F433DD">
      <w:pPr>
        <w:ind w:left="540"/>
      </w:pPr>
      <w:r w:rsidRPr="00E8526C">
        <w:t>Fournir une vue d'ensemble de la stratégie marketing</w:t>
      </w:r>
      <w:r w:rsidRPr="00E8526C">
        <w:br/>
      </w:r>
    </w:p>
    <w:p w14:paraId="1F25750A" w14:textId="77777777" w:rsidR="00F433DD" w:rsidRDefault="00F433DD" w:rsidP="00F433DD">
      <w:pPr>
        <w:ind w:left="540"/>
      </w:pPr>
    </w:p>
    <w:p w14:paraId="7B07C38A" w14:textId="77777777" w:rsidR="00B25660" w:rsidRPr="00B25660" w:rsidRDefault="00E8526C" w:rsidP="00B25660">
      <w:pPr>
        <w:pStyle w:val="Heading2"/>
      </w:pPr>
      <w:r w:rsidRPr="00B25660">
        <w:t>SEGMENTATION DU MARCHÉ</w:t>
      </w:r>
    </w:p>
    <w:p w14:paraId="73E58D33" w14:textId="77777777" w:rsidR="00E8526C" w:rsidRPr="00F433DD" w:rsidRDefault="00E8526C" w:rsidP="00B25660">
      <w:pPr>
        <w:ind w:left="540"/>
      </w:pPr>
      <w:r w:rsidRPr="00F433DD">
        <w:t>Vue d'ensemble de la segmentation marketing</w:t>
      </w:r>
      <w:r w:rsidRPr="00F433DD">
        <w:br/>
      </w:r>
      <w:r w:rsidRPr="00F433DD">
        <w:br/>
      </w:r>
      <w:r w:rsidR="005000C9" w:rsidRPr="00F433DD">
        <w:br/>
      </w:r>
    </w:p>
    <w:p w14:paraId="4866D856" w14:textId="77777777" w:rsidR="00E8526C" w:rsidRPr="00E8526C" w:rsidRDefault="00E8526C" w:rsidP="00B25660">
      <w:pPr>
        <w:pStyle w:val="Heading2"/>
      </w:pPr>
      <w:r w:rsidRPr="00E8526C">
        <w:t>CIBLAGE DU MARCHÉ</w:t>
      </w:r>
    </w:p>
    <w:p w14:paraId="2C8629FE" w14:textId="77777777" w:rsidR="00E8526C" w:rsidRPr="00C812A6" w:rsidRDefault="00E8526C" w:rsidP="00C812A6">
      <w:pPr>
        <w:numPr>
          <w:ilvl w:val="2"/>
          <w:numId w:val="22"/>
        </w:numPr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</w:rPr>
        <w:t>Marché cible Un</w:t>
      </w:r>
    </w:p>
    <w:p w14:paraId="3205CB71" w14:textId="77777777" w:rsidR="00E8526C" w:rsidRPr="00C812A6" w:rsidRDefault="00E8526C" w:rsidP="00C812A6">
      <w:pPr>
        <w:numPr>
          <w:ilvl w:val="2"/>
          <w:numId w:val="22"/>
        </w:numPr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</w:rPr>
        <w:t>Marché cible deux</w:t>
      </w:r>
    </w:p>
    <w:p w14:paraId="235A838C" w14:textId="77777777" w:rsidR="00E8526C" w:rsidRPr="00C812A6" w:rsidRDefault="00E8526C" w:rsidP="00C812A6">
      <w:pPr>
        <w:numPr>
          <w:ilvl w:val="2"/>
          <w:numId w:val="22"/>
        </w:numPr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</w:rPr>
        <w:t>Marché cible trois</w:t>
      </w:r>
    </w:p>
    <w:p w14:paraId="62754F00" w14:textId="77777777" w:rsidR="00726E25" w:rsidRPr="00726E25" w:rsidRDefault="00E8526C" w:rsidP="00726E25">
      <w:pPr>
        <w:numPr>
          <w:ilvl w:val="2"/>
          <w:numId w:val="22"/>
        </w:numPr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</w:rPr>
        <w:t>Marché cible quatre</w:t>
      </w:r>
    </w:p>
    <w:p w14:paraId="4964953B" w14:textId="77777777" w:rsidR="00726E25" w:rsidRDefault="00726E25" w:rsidP="00726E25">
      <w:pPr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14:paraId="32BDD74B" w14:textId="77777777" w:rsidR="00726E25" w:rsidRDefault="00726E25" w:rsidP="00726E25">
      <w:pPr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14:paraId="37F93070" w14:textId="77777777" w:rsidR="00690210" w:rsidRPr="00726E25" w:rsidRDefault="00E8526C" w:rsidP="00F03EC7">
      <w:pPr>
        <w:pStyle w:val="Heading1"/>
        <w:rPr>
          <w:rFonts w:cs="Arial"/>
          <w:color w:val="000000"/>
          <w:sz w:val="18"/>
          <w:szCs w:val="18"/>
        </w:rPr>
      </w:pPr>
      <w:r w:rsidRPr="00690210">
        <w:t>ANALYSE CONCURRENTIELLE</w:t>
      </w:r>
    </w:p>
    <w:p w14:paraId="6DC40A82" w14:textId="77777777" w:rsidR="008A1F70" w:rsidRDefault="00E8526C" w:rsidP="00690210">
      <w:pPr>
        <w:ind w:left="540"/>
        <w:rPr>
          <w:b/>
          <w:bCs/>
          <w:color w:val="073763"/>
          <w:szCs w:val="20"/>
        </w:rPr>
      </w:pPr>
      <w:r w:rsidRPr="00E8526C">
        <w:t>Fournir une brève description de la façon dont l'analyse a été menée</w:t>
      </w:r>
      <w:r w:rsidRPr="00E8526C">
        <w:br/>
      </w:r>
      <w:r w:rsidRPr="00E8526C">
        <w:br/>
      </w:r>
    </w:p>
    <w:p w14:paraId="14D4048E" w14:textId="77777777" w:rsidR="008A1F70" w:rsidRDefault="008A1F70" w:rsidP="00690210">
      <w:pPr>
        <w:ind w:left="540"/>
        <w:rPr>
          <w:b/>
          <w:bCs/>
          <w:color w:val="073763"/>
          <w:szCs w:val="20"/>
        </w:rPr>
      </w:pPr>
    </w:p>
    <w:p w14:paraId="24BF81A5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61DD6A69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06482553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18CC9934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7C1E0E45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2816579E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7C2C0743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401F7E64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13408F48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2EC5858A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6AA0C470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349CFD91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05B86757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0E6128E9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406B1DE1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68661328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2EF9DE3E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42CFBBE7" w14:textId="77777777" w:rsidR="00AD2CD3" w:rsidRDefault="00AD2CD3" w:rsidP="00AD2CD3">
      <w:pPr>
        <w:pStyle w:val="Heading2"/>
      </w:pPr>
      <w:r>
        <w:t>RÉSULTATS DE L'ANALYSE</w:t>
      </w:r>
    </w:p>
    <w:tbl>
      <w:tblPr>
        <w:tblStyle w:val="TableGrid"/>
        <w:tblW w:w="0" w:type="auto"/>
        <w:tblInd w:w="54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="008A1F70" w:rsidRPr="008A1F70" w14:paraId="24736049" w14:textId="77777777" w:rsidTr="004225EC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6685C6B" w14:textId="77777777" w:rsidR="008A1F70" w:rsidRPr="008A1F70" w:rsidRDefault="008A1F70" w:rsidP="008A1F70">
            <w:pPr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</w:rPr>
              <w:t>TYPE / NOM DU CONCURRENT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CAE43FE" w14:textId="77777777" w:rsidR="008A1F70" w:rsidRPr="008A1F70" w:rsidRDefault="008A1F70" w:rsidP="008A1F70">
            <w:pPr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</w:rPr>
              <w:t>DESCRIPTION</w:t>
            </w:r>
          </w:p>
        </w:tc>
      </w:tr>
      <w:tr w:rsidR="008A1F70" w:rsidRPr="008A1F70" w14:paraId="7A357D97" w14:textId="77777777" w:rsidTr="00AD2CD3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419167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742828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5511849C" w14:textId="77777777" w:rsidTr="00AD2CD3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11FFBBE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09ABD2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31E117DB" w14:textId="77777777" w:rsidTr="00AD2CD3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192F1D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31283B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02104F8A" w14:textId="77777777" w:rsidTr="00AD2CD3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5CFDC8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80B799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2491D233" w14:textId="77777777" w:rsidTr="00AD2CD3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C80446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58D28B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42A3465E" w14:textId="77777777" w:rsidTr="00AD2CD3">
        <w:trPr>
          <w:trHeight w:val="1440"/>
        </w:trPr>
        <w:tc>
          <w:tcPr>
            <w:tcW w:w="3950" w:type="dxa"/>
            <w:tcBorders>
              <w:bottom w:val="single" w:sz="8" w:space="0" w:color="BFBFBF" w:themeColor="background1" w:themeShade="BF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39AEBF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sz="8" w:space="0" w:color="BFBFBF" w:themeColor="background1" w:themeShade="BF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F1930E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1F28604F" w14:textId="77777777" w:rsidTr="00AD2CD3">
        <w:trPr>
          <w:trHeight w:val="1440"/>
        </w:trPr>
        <w:tc>
          <w:tcPr>
            <w:tcW w:w="3950" w:type="dxa"/>
            <w:tcBorders>
              <w:bottom w:val="single" w:sz="1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CF6C87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sz="1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832B7F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</w:tbl>
    <w:p w14:paraId="6B0380E0" w14:textId="77777777" w:rsidR="005000C9" w:rsidRPr="001A0576" w:rsidRDefault="005000C9" w:rsidP="001A0576">
      <w:pPr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</w:rPr>
        <w:br/>
      </w:r>
    </w:p>
    <w:p w14:paraId="00740AD7" w14:textId="77777777" w:rsidR="00E8526C" w:rsidRPr="00E8526C" w:rsidRDefault="00E8526C" w:rsidP="00E8526C">
      <w:pPr>
        <w:rPr>
          <w:rFonts w:cs="Times New Roman"/>
        </w:rPr>
      </w:pPr>
    </w:p>
    <w:p w14:paraId="7ED07826" w14:textId="77777777" w:rsidR="001A0576" w:rsidRPr="001A0576" w:rsidRDefault="00E8526C" w:rsidP="00F03EC7">
      <w:pPr>
        <w:pStyle w:val="Heading1"/>
        <w:rPr>
          <w:b/>
          <w:color w:val="073763"/>
          <w:sz w:val="20"/>
        </w:rPr>
      </w:pPr>
      <w:r w:rsidRPr="001A0576">
        <w:t>ÉQUIPE</w:t>
      </w:r>
    </w:p>
    <w:p w14:paraId="1E9E43CB" w14:textId="77777777" w:rsidR="00E8526C" w:rsidRDefault="00E8526C" w:rsidP="001A0576">
      <w:pPr>
        <w:ind w:left="540"/>
        <w:rPr>
          <w:b/>
          <w:bCs/>
          <w:color w:val="073763"/>
          <w:szCs w:val="20"/>
        </w:rPr>
      </w:pPr>
      <w:r w:rsidRPr="00E8526C">
        <w:t>Aperçu de la structure de gestion et de dotation et des efforts déployés pour construire</w:t>
      </w:r>
      <w:r w:rsidRPr="00E8526C">
        <w:br/>
      </w:r>
      <w:r w:rsidRPr="00E8526C">
        <w:br/>
      </w:r>
    </w:p>
    <w:p w14:paraId="389B76AC" w14:textId="77777777" w:rsidR="00D91066" w:rsidRPr="00E8526C" w:rsidRDefault="00D91066" w:rsidP="001A0576">
      <w:pPr>
        <w:ind w:left="540"/>
        <w:rPr>
          <w:b/>
          <w:bCs/>
          <w:color w:val="073763"/>
          <w:szCs w:val="20"/>
        </w:rPr>
      </w:pPr>
    </w:p>
    <w:p w14:paraId="3F24799A" w14:textId="77777777" w:rsidR="00E8526C" w:rsidRPr="00E8526C" w:rsidRDefault="00C55126" w:rsidP="00C55126">
      <w:pPr>
        <w:pStyle w:val="Heading2"/>
        <w:tabs>
          <w:tab w:val="clear" w:pos="720"/>
          <w:tab w:val="left" w:pos="450"/>
        </w:tabs>
        <w:ind w:left="0"/>
      </w:pPr>
      <w:r>
        <w:tab/>
      </w:r>
      <w:r w:rsidR="00E8526C" w:rsidRPr="00E8526C">
        <w:t>EFFECTIFS</w:t>
      </w:r>
    </w:p>
    <w:tbl>
      <w:tblPr>
        <w:tblW w:w="10382" w:type="dxa"/>
        <w:tblInd w:w="44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="00813E9C" w:rsidRPr="00FC78E3" w14:paraId="19B63886" w14:textId="77777777" w:rsidTr="00813E9C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59EFF8" w14:textId="77777777" w:rsidR="00813E9C" w:rsidRPr="00FC78E3" w:rsidRDefault="00813E9C" w:rsidP="00AD2CD3">
            <w:pPr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57F3EF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35CE99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4394F3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FC78E3" w:rsidRPr="00FC78E3" w14:paraId="33E92DB5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A32519" w14:textId="77777777" w:rsidR="00E8526C" w:rsidRPr="00FC78E3" w:rsidRDefault="00E8526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REPRÉSENTANTS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D327AB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A5A110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20C9C3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0BE056F5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B59F0" w14:textId="77777777" w:rsidR="00E8526C" w:rsidRPr="00FC78E3" w:rsidRDefault="00E8526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PERSONNEL DE BUREAU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061637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8F2780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EB4C72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02E1EF3B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74A88E" w14:textId="77777777" w:rsidR="00E8526C" w:rsidRPr="00FC78E3" w:rsidRDefault="00E8526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GESTION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732839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DB0E57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C1EE5B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581CE9F3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A35991" w14:textId="77777777" w:rsidR="00E8526C" w:rsidRPr="00FC78E3" w:rsidRDefault="00E8526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CONSULTANTS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AFCCD3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516729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EF65B1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1EECC184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480763" w14:textId="77777777" w:rsidR="00E8526C" w:rsidRPr="00FC78E3" w:rsidRDefault="00E8526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PARTENAIRES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505854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594F8D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4DC78A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22B53C53" w14:textId="77777777" w:rsidTr="00813E9C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C8AA42" w14:textId="77777777" w:rsidR="00E8526C" w:rsidRPr="00FC78E3" w:rsidRDefault="00E8526C" w:rsidP="00AD2CD3">
            <w:pPr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 DES EFFECTIFS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38A6DA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65E339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CAB602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14:paraId="1DD80E93" w14:textId="77777777" w:rsidR="00E8526C" w:rsidRPr="00E8526C" w:rsidRDefault="00E8526C" w:rsidP="005000C9">
      <w:pPr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</w:rPr>
        <w:br/>
      </w:r>
      <w:r w:rsidRPr="00E8526C">
        <w:rPr>
          <w:rFonts w:cs="Arial"/>
          <w:color w:val="000000"/>
          <w:sz w:val="18"/>
          <w:szCs w:val="18"/>
        </w:rPr>
        <w:br/>
      </w:r>
      <w:r w:rsidRPr="00E8526C">
        <w:rPr>
          <w:rFonts w:cs="Arial"/>
          <w:color w:val="000000"/>
          <w:sz w:val="18"/>
          <w:szCs w:val="18"/>
        </w:rPr>
        <w:br/>
      </w:r>
    </w:p>
    <w:p w14:paraId="04B3EFC1" w14:textId="77777777" w:rsidR="00813E9C" w:rsidRPr="00E8526C" w:rsidRDefault="00C55126" w:rsidP="00C55126">
      <w:pPr>
        <w:pStyle w:val="Heading2"/>
        <w:tabs>
          <w:tab w:val="clear" w:pos="720"/>
          <w:tab w:val="left" w:pos="450"/>
        </w:tabs>
        <w:ind w:left="0"/>
      </w:pPr>
      <w:r>
        <w:tab/>
      </w:r>
      <w:r w:rsidR="00E8526C" w:rsidRPr="00E8526C">
        <w:t>SALAIRES ET TRAITEMENTS</w:t>
      </w:r>
    </w:p>
    <w:tbl>
      <w:tblPr>
        <w:tblW w:w="10382" w:type="dxa"/>
        <w:tblInd w:w="44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="00813E9C" w:rsidRPr="00FC78E3" w14:paraId="63BB3ED5" w14:textId="77777777" w:rsidTr="002A78D2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016422" w14:textId="77777777" w:rsidR="00813E9C" w:rsidRPr="00FC78E3" w:rsidRDefault="00813E9C" w:rsidP="00AD2CD3">
            <w:pPr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6B157C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242B88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A6F96B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813E9C" w:rsidRPr="00FC78E3" w14:paraId="354B0B8F" w14:textId="77777777" w:rsidTr="002A78D2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665DBA" w14:textId="77777777" w:rsidR="00813E9C" w:rsidRPr="00FC78E3" w:rsidRDefault="00813E9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REPRÉSENTANTS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267512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661ED6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B9D5C7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7034A3F2" w14:textId="77777777" w:rsidTr="002A78D2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0745BE" w14:textId="77777777" w:rsidR="00813E9C" w:rsidRPr="00FC78E3" w:rsidRDefault="00813E9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PERSONNEL DE BUREAU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0B46DF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AA7902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F10AB6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03D3ECE6" w14:textId="77777777" w:rsidTr="002A78D2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26979" w14:textId="77777777" w:rsidR="00813E9C" w:rsidRPr="00FC78E3" w:rsidRDefault="00813E9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GESTION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150E10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C9641D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28060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65029DC8" w14:textId="77777777" w:rsidTr="002A78D2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33D725" w14:textId="77777777" w:rsidR="00813E9C" w:rsidRPr="00FC78E3" w:rsidRDefault="00813E9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CONSULTANTS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D18B00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CE297D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1A5383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1C14E8A5" w14:textId="77777777" w:rsidTr="002A78D2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6BEFA7" w14:textId="77777777" w:rsidR="00813E9C" w:rsidRPr="00FC78E3" w:rsidRDefault="00813E9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lastRenderedPageBreak/>
              <w:t>PARTENAIRES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D5A605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4EEB2E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A103A0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5FC6C592" w14:textId="77777777" w:rsidTr="002A78D2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2DBB69" w14:textId="77777777" w:rsidR="00813E9C" w:rsidRPr="00FC78E3" w:rsidRDefault="00813E9C" w:rsidP="00AD2CD3">
            <w:pPr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TOTAL DES TRAITEMENTS ET SALAIRES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7B9133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7E1424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D76EEA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67966594" w14:textId="77777777" w:rsidR="00E8526C" w:rsidRPr="00E8526C" w:rsidRDefault="00E8526C" w:rsidP="00813E9C">
      <w:pPr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0FC3BC0E" w14:textId="77777777" w:rsidR="00813E9C" w:rsidRDefault="00E8526C" w:rsidP="005000C9">
      <w:pPr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</w:rPr>
        <w:br/>
      </w:r>
    </w:p>
    <w:p w14:paraId="63121E08" w14:textId="77777777" w:rsidR="00E8526C" w:rsidRPr="00E8526C" w:rsidRDefault="005000C9" w:rsidP="005000C9">
      <w:pPr>
        <w:ind w:left="450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</w:r>
    </w:p>
    <w:p w14:paraId="4916F48B" w14:textId="77777777" w:rsidR="00813E9C" w:rsidRDefault="00E8526C" w:rsidP="00C55126">
      <w:pPr>
        <w:pStyle w:val="Heading2"/>
        <w:tabs>
          <w:tab w:val="clear" w:pos="720"/>
        </w:tabs>
        <w:ind w:left="0" w:firstLine="450"/>
      </w:pPr>
      <w:r w:rsidRPr="00E8526C">
        <w:t>DÉPENSES DE PERSONNEL</w:t>
      </w:r>
    </w:p>
    <w:tbl>
      <w:tblPr>
        <w:tblW w:w="10382" w:type="dxa"/>
        <w:tblInd w:w="44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="00813E9C" w:rsidRPr="00FC78E3" w14:paraId="28473996" w14:textId="77777777" w:rsidTr="002A78D2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B057F5" w14:textId="77777777" w:rsidR="00813E9C" w:rsidRPr="00FC78E3" w:rsidRDefault="00813E9C" w:rsidP="00AD2CD3">
            <w:pPr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2B1537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D9B633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F867D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813E9C" w:rsidRPr="00FC78E3" w14:paraId="76B36031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78F09B" w14:textId="77777777" w:rsidR="00813E9C" w:rsidRPr="00813E9C" w:rsidRDefault="00813E9C" w:rsidP="00AD2CD3">
            <w:pPr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</w:rPr>
              <w:t>SÉCURITÉ SOCIALE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B33E3A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721B2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846F6C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7234D6A6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7E2F76" w14:textId="77777777" w:rsidR="00813E9C" w:rsidRPr="00813E9C" w:rsidRDefault="00813E9C" w:rsidP="00AD2CD3">
            <w:pPr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</w:rPr>
              <w:t>AVANTAGES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9EDB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ADFAFE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82CE65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02DCB6CF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1B95F6" w14:textId="77777777" w:rsidR="00813E9C" w:rsidRPr="00813E9C" w:rsidRDefault="00813E9C" w:rsidP="00AD2CD3">
            <w:pPr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</w:rPr>
              <w:t>INDEMNITÉ DE VACANCES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5501B7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2FB35A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0076DC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62484E0A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5DD15A" w14:textId="77777777" w:rsidR="00813E9C" w:rsidRPr="00813E9C" w:rsidRDefault="00813E9C" w:rsidP="00AD2CD3">
            <w:pPr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</w:rPr>
              <w:t>AUTRE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3565B4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8B8C7A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98CEF4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288148F1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E6C8F3" w14:textId="77777777" w:rsidR="00813E9C" w:rsidRPr="00813E9C" w:rsidRDefault="00813E9C" w:rsidP="00AD2CD3">
            <w:pPr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</w:rPr>
              <w:t>AUTRE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B7DAA8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4C4AB3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DAB5E7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38E3BC10" w14:textId="77777777" w:rsidTr="002A78D2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D8204B" w14:textId="77777777" w:rsidR="00813E9C" w:rsidRPr="00FC78E3" w:rsidRDefault="00813E9C" w:rsidP="00AD2CD3">
            <w:pPr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TOTAL DES DÉPENSES DE PERSONNEL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5B8F73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9AFD15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EBD1FD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13B2940C" w14:textId="77777777" w:rsidR="00E8526C" w:rsidRPr="00E8526C" w:rsidRDefault="00E8526C" w:rsidP="00813E9C">
      <w:pPr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44E648DB" w14:textId="77777777" w:rsidR="00E8526C" w:rsidRPr="00E8526C" w:rsidRDefault="00E8526C" w:rsidP="00813E9C">
      <w:pPr>
        <w:rPr>
          <w:rFonts w:cs="Times New Roman"/>
        </w:rPr>
      </w:pPr>
    </w:p>
    <w:p w14:paraId="5185D1C0" w14:textId="77777777" w:rsidR="00D80BCA" w:rsidRPr="00D80BCA" w:rsidRDefault="00E8526C" w:rsidP="00F03EC7">
      <w:pPr>
        <w:pStyle w:val="Heading1"/>
        <w:rPr>
          <w:b/>
          <w:color w:val="073763"/>
          <w:sz w:val="20"/>
        </w:rPr>
      </w:pPr>
      <w:r w:rsidRPr="00D80BCA">
        <w:t>FRAIS DE MISE EN ŒUVRE</w:t>
      </w:r>
    </w:p>
    <w:p w14:paraId="15CC8493" w14:textId="77777777" w:rsidR="00402BE5" w:rsidRDefault="00E8526C" w:rsidP="00D80BCA">
      <w:pPr>
        <w:ind w:left="540"/>
      </w:pPr>
      <w:r w:rsidRPr="00E8526C">
        <w:t>Dépenses ponctuelles, immobilisations, etc.</w:t>
      </w:r>
    </w:p>
    <w:p w14:paraId="6206BC5D" w14:textId="77777777" w:rsidR="00AD2CD3" w:rsidRDefault="00E8526C" w:rsidP="00D80BCA">
      <w:pPr>
        <w:ind w:left="540"/>
      </w:pPr>
      <w:r w:rsidRPr="00E8526C">
        <w:br/>
      </w:r>
    </w:p>
    <w:p w14:paraId="37752822" w14:textId="77777777" w:rsidR="00E8526C" w:rsidRPr="00E8526C" w:rsidRDefault="00E8526C" w:rsidP="00D80BCA">
      <w:pPr>
        <w:ind w:left="540"/>
        <w:rPr>
          <w:b/>
          <w:bCs/>
          <w:color w:val="073763"/>
          <w:szCs w:val="20"/>
        </w:rPr>
      </w:pPr>
      <w:r w:rsidRPr="00E8526C">
        <w:br/>
      </w:r>
    </w:p>
    <w:p w14:paraId="24916CDB" w14:textId="77777777" w:rsidR="004225EC" w:rsidRPr="004225EC" w:rsidRDefault="00E8526C" w:rsidP="00C55126">
      <w:pPr>
        <w:pStyle w:val="Heading2"/>
      </w:pPr>
      <w:r w:rsidRPr="00E8526C">
        <w:t>FRAIS DE DÉMARRAGE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4225EC" w:rsidRPr="00FC78E3" w14:paraId="233FF510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9D27D" w14:textId="77777777" w:rsidR="004225EC" w:rsidRPr="00FC78E3" w:rsidRDefault="004225EC" w:rsidP="002A78D2"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DD09CE" w14:textId="77777777" w:rsidR="004225EC" w:rsidRPr="00FC78E3" w:rsidRDefault="004225EC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CE228A" w14:textId="77777777" w:rsidR="004225EC" w:rsidRPr="00FC78E3" w:rsidRDefault="004225EC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0FE7E4" w14:textId="77777777" w:rsidR="004225EC" w:rsidRPr="00FC78E3" w:rsidRDefault="004225EC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4225EC" w:rsidRPr="00FC78E3" w14:paraId="218B3BA7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A93B7B" w14:textId="77777777" w:rsidR="004225EC" w:rsidRPr="00FC78E3" w:rsidRDefault="004225EC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5BC143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121089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1158DF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4A019E3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7C4AEF" w14:textId="77777777" w:rsidR="004225EC" w:rsidRPr="00FC78E3" w:rsidRDefault="004225EC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53A7CA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58B8B0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B21CA5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18CC4B14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F6744" w14:textId="77777777" w:rsidR="004225EC" w:rsidRPr="00FC78E3" w:rsidRDefault="004225EC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C979E3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5DFAB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7273AB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1D4A091E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8FD94" w14:textId="77777777" w:rsidR="004225EC" w:rsidRPr="00FC78E3" w:rsidRDefault="004225EC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D50344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EAFBC7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C9E459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02376191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4C951F" w14:textId="77777777" w:rsidR="004225EC" w:rsidRPr="00FC78E3" w:rsidRDefault="004225EC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019C34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D25DD8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6F0F9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69C2B3B8" w14:textId="77777777" w:rsidTr="002A78D2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A6BABD" w14:textId="77777777" w:rsidR="004225EC" w:rsidRPr="00FC78E3" w:rsidRDefault="004225EC" w:rsidP="002A78D2">
            <w:pPr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TOTAL DES FRAIS DE DÉMARRAGE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56ADF2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5BD9C1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BDADD5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</w:tbl>
    <w:p w14:paraId="6D7596E6" w14:textId="77777777" w:rsidR="00E8526C" w:rsidRPr="00E8526C" w:rsidRDefault="00E8526C" w:rsidP="004225EC">
      <w:pPr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</w:rPr>
        <w:lastRenderedPageBreak/>
        <w:br/>
      </w:r>
    </w:p>
    <w:p w14:paraId="532AD576" w14:textId="77777777" w:rsidR="005000C9" w:rsidRDefault="005000C9" w:rsidP="005000C9">
      <w:pPr>
        <w:ind w:left="450"/>
        <w:rPr>
          <w:rFonts w:cs="Times New Roman"/>
        </w:rPr>
      </w:pPr>
    </w:p>
    <w:p w14:paraId="2D4BFCE4" w14:textId="77777777" w:rsidR="004225EC" w:rsidRDefault="004225EC" w:rsidP="00B25660">
      <w:pPr>
        <w:pStyle w:val="Heading2"/>
      </w:pPr>
    </w:p>
    <w:p w14:paraId="57317551" w14:textId="77777777" w:rsidR="00E8526C" w:rsidRPr="00E8526C" w:rsidRDefault="00E8526C" w:rsidP="00402BE5">
      <w:pPr>
        <w:pStyle w:val="Heading2"/>
      </w:pPr>
      <w:r w:rsidRPr="00E8526C">
        <w:t>ACHATS D'ACTIFS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4225EC" w:rsidRPr="00FC78E3" w14:paraId="01EBF256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6E9100" w14:textId="77777777" w:rsidR="004225EC" w:rsidRPr="00FC78E3" w:rsidRDefault="004225EC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BD680A" w14:textId="77777777" w:rsidR="004225EC" w:rsidRPr="00FC78E3" w:rsidRDefault="004225E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4D4CEE" w14:textId="77777777" w:rsidR="004225EC" w:rsidRPr="00FC78E3" w:rsidRDefault="004225E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8D25B2" w14:textId="77777777" w:rsidR="004225EC" w:rsidRPr="00FC78E3" w:rsidRDefault="004225E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4225EC" w:rsidRPr="00FC78E3" w14:paraId="2421DE53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BC8A75" w14:textId="77777777" w:rsidR="004225EC" w:rsidRPr="00FC78E3" w:rsidRDefault="004225EC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1893B6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E75221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46B1DB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138ADFFF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5ADFBB" w14:textId="77777777" w:rsidR="004225EC" w:rsidRPr="00FC78E3" w:rsidRDefault="004225EC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45F103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3BBF08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1C5F90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0A1E008A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BFF474" w14:textId="77777777" w:rsidR="004225EC" w:rsidRPr="00FC78E3" w:rsidRDefault="004225EC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11F688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2BAAED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493909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496288CC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0761C2" w14:textId="77777777" w:rsidR="004225EC" w:rsidRPr="00FC78E3" w:rsidRDefault="004225EC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3E2F17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A13024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C0A40F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1CBB7314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26E089" w14:textId="77777777" w:rsidR="004225EC" w:rsidRPr="00FC78E3" w:rsidRDefault="004225EC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80CD39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DDB4C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E2D969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57DB4A32" w14:textId="77777777" w:rsidTr="002A78D2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3A8940" w14:textId="77777777" w:rsidR="004225EC" w:rsidRPr="00FC78E3" w:rsidRDefault="004225EC" w:rsidP="00AD2CD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TOTAL DES ACHATS D'ACTIFS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B044EE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51086C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BCE649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12BA4B8A" w14:textId="77777777" w:rsidR="00E8526C" w:rsidRDefault="00E8526C" w:rsidP="005000C9">
      <w:pPr>
        <w:ind w:left="450"/>
        <w:rPr>
          <w:rFonts w:eastAsia="Times New Roman" w:cs="Times New Roman"/>
        </w:rPr>
      </w:pPr>
    </w:p>
    <w:p w14:paraId="0FF0ABC7" w14:textId="77777777" w:rsidR="00E8526C" w:rsidRPr="00E8526C" w:rsidRDefault="00E8526C" w:rsidP="004225EC">
      <w:pPr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1EFA9F14" w14:textId="77777777" w:rsidR="004225EC" w:rsidRPr="004225EC" w:rsidRDefault="00E8526C" w:rsidP="00F03EC7">
      <w:pPr>
        <w:pStyle w:val="Heading1"/>
      </w:pPr>
      <w:r w:rsidRPr="004225EC">
        <w:t>PROJECTIONS FINANCIÈRES</w:t>
      </w:r>
      <w:r w:rsidRPr="004225EC">
        <w:br/>
      </w:r>
    </w:p>
    <w:p w14:paraId="0FB57512" w14:textId="77777777" w:rsidR="00402BE5" w:rsidRPr="004225EC" w:rsidRDefault="00E8526C" w:rsidP="00B25660">
      <w:pPr>
        <w:pStyle w:val="Heading2"/>
      </w:pPr>
      <w:r w:rsidRPr="004225EC">
        <w:t>MESURES DU RENDEMENT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402BE5" w:rsidRPr="00FC78E3" w14:paraId="645D23BE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58ECDC" w14:textId="77777777" w:rsidR="00402BE5" w:rsidRPr="00FC78E3" w:rsidRDefault="00402BE5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838C09" w14:textId="77777777" w:rsidR="00402BE5" w:rsidRPr="00FC78E3" w:rsidRDefault="00402BE5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A0267D" w14:textId="77777777" w:rsidR="00402BE5" w:rsidRPr="00FC78E3" w:rsidRDefault="00402BE5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F14E7F" w14:textId="77777777" w:rsidR="00402BE5" w:rsidRPr="00FC78E3" w:rsidRDefault="00402BE5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402BE5" w:rsidRPr="00FC78E3" w14:paraId="66D5CEB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312669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9B63AF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4C0CBD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91722D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02BE5" w:rsidRPr="00FC78E3" w14:paraId="56BA5F4B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680455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7AF25E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B0D08B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3D60E1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02BE5" w:rsidRPr="00FC78E3" w14:paraId="588005D9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E6ABFE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6110C2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CCA205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04E7D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02BE5" w:rsidRPr="00FC78E3" w14:paraId="551F15A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D3A29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5D190C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96DF9D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0D666D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02BE5" w:rsidRPr="00FC78E3" w14:paraId="22694E60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8E6809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39D5E0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CE931E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EECE33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28C32F84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0762B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2196C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64137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0B3EC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02BE5" w:rsidRPr="00FC78E3" w14:paraId="7EB32EC4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29911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71144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E53B8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709E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3B161F72" w14:textId="77777777" w:rsidR="00E8526C" w:rsidRPr="004225EC" w:rsidRDefault="00E8526C" w:rsidP="00B25660">
      <w:pPr>
        <w:pStyle w:val="Heading2"/>
      </w:pPr>
      <w:r w:rsidRPr="004225EC">
        <w:lastRenderedPageBreak/>
        <w:br/>
      </w:r>
    </w:p>
    <w:p w14:paraId="5AC13732" w14:textId="77777777" w:rsidR="005000C9" w:rsidRDefault="00E8526C" w:rsidP="005000C9">
      <w:pPr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416F70C0" w14:textId="77777777" w:rsidR="005000C9" w:rsidRDefault="005000C9">
      <w:pPr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</w:rPr>
        <w:br w:type="page"/>
      </w:r>
    </w:p>
    <w:p w14:paraId="6B454BB1" w14:textId="77777777" w:rsidR="00E8526C" w:rsidRPr="00E8526C" w:rsidRDefault="00E8526C" w:rsidP="005000C9">
      <w:pPr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lastRenderedPageBreak/>
        <w:br/>
      </w:r>
    </w:p>
    <w:p w14:paraId="5C75AC40" w14:textId="77777777" w:rsidR="00486EE7" w:rsidRPr="00E8526C" w:rsidRDefault="00E8526C" w:rsidP="00486EE7">
      <w:pPr>
        <w:pStyle w:val="Heading2"/>
      </w:pPr>
      <w:r w:rsidRPr="00E8526C">
        <w:t>COMPTES DE RÉSULTAT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486EE7" w:rsidRPr="00FC78E3" w14:paraId="30C024B3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5E0345" w14:textId="77777777" w:rsidR="00486EE7" w:rsidRPr="00FC78E3" w:rsidRDefault="00486EE7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B036C0" w14:textId="77777777" w:rsidR="00486EE7" w:rsidRPr="00FC78E3" w:rsidRDefault="00486EE7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311E93" w14:textId="77777777" w:rsidR="00486EE7" w:rsidRPr="00FC78E3" w:rsidRDefault="00486EE7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6E9111" w14:textId="77777777" w:rsidR="00486EE7" w:rsidRPr="00FC78E3" w:rsidRDefault="00486EE7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486EE7" w:rsidRPr="00FC78E3" w14:paraId="3242E51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4CBF11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4AD96C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83F3CE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2CEB13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658B25AA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5B44C6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6A3A39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484B77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83D4E5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3B41B41B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0C7BF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6BADD3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F83D6A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58C31A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27AC8EB9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A74CCB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39F18B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F44D9F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52845B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72DD1DEF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EC05D5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A87FD0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3C3AAF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A4299C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58292873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258FB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C521A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67CC6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D7CCA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1A2D293D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1A02A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A43AC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30437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56695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5193CB19" w14:textId="77777777" w:rsidR="00E8526C" w:rsidRPr="00E8526C" w:rsidRDefault="00E8526C" w:rsidP="00486EE7">
      <w:pPr>
        <w:pStyle w:val="Heading2"/>
      </w:pPr>
    </w:p>
    <w:p w14:paraId="2DE351EE" w14:textId="77777777" w:rsidR="00E8526C" w:rsidRPr="00E8526C" w:rsidRDefault="00E8526C" w:rsidP="005000C9">
      <w:pPr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04CAD4C2" w14:textId="77777777" w:rsidR="00E8526C" w:rsidRPr="00E8526C" w:rsidRDefault="00E8526C" w:rsidP="006E28C9">
      <w:pPr>
        <w:pStyle w:val="Heading2"/>
      </w:pPr>
      <w:r w:rsidRPr="00E8526C">
        <w:t>BILANS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6E28C9" w:rsidRPr="00FC78E3" w14:paraId="259651F0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50B9EA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F942FD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BBCDA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D8C1F9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6E28C9" w:rsidRPr="00FC78E3" w14:paraId="7038E313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D22DEC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386006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C87CE1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6B8E25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7DB5C15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6C549A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F665CC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AC1262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4A1A3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47DB4C2F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6877C2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C7170E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CC5C2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F8763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0AE10C3E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066FC1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FA204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B5CDA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9ED1BC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6E94D095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9F4C36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3B9B77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C81B25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C61808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BB03F88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2E7A0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CDCF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4A7AD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14C1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1375606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21AF4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0AE41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99C27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841E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18FFF599" w14:textId="77777777" w:rsidR="005000C9" w:rsidRDefault="00E8526C" w:rsidP="005000C9">
      <w:pPr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2E7DA3D2" w14:textId="77777777" w:rsidR="005000C9" w:rsidRDefault="005000C9">
      <w:pPr>
        <w:rPr>
          <w:rFonts w:cs="Times New Roman"/>
        </w:rPr>
      </w:pPr>
      <w:r>
        <w:rPr>
          <w:rFonts w:cs="Times New Roman"/>
        </w:rPr>
        <w:lastRenderedPageBreak/>
        <w:br w:type="page"/>
      </w:r>
    </w:p>
    <w:p w14:paraId="25027815" w14:textId="77777777" w:rsidR="00E8526C" w:rsidRPr="00E8526C" w:rsidRDefault="00E8526C" w:rsidP="005000C9">
      <w:pPr>
        <w:ind w:left="450"/>
        <w:rPr>
          <w:rFonts w:cs="Times New Roman"/>
        </w:rPr>
      </w:pPr>
    </w:p>
    <w:p w14:paraId="6AC59614" w14:textId="77777777" w:rsidR="00E8526C" w:rsidRPr="00E8526C" w:rsidRDefault="00E8526C" w:rsidP="006E28C9">
      <w:pPr>
        <w:pStyle w:val="Heading2"/>
      </w:pPr>
      <w:r w:rsidRPr="00E8526C">
        <w:t>ÉTAT DES FLUX DE TRÉSORERIE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6E28C9" w:rsidRPr="00FC78E3" w14:paraId="435D612C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1B7AA9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3D6B26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449521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19E46F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6E28C9" w:rsidRPr="00FC78E3" w14:paraId="04A5DA2C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5AFB8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1324C7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68E61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40FFE6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04FE941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AF85A0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A63B72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43429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5F0501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0274B71E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B4400D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09F99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B982B4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D8139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9A80C92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A1A7E7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B336FE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51723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9837F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2B400D3E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F710F6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271A1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DDF32D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6B5FA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2511B671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8C529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0943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36935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804ED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1B8DA588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C553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EC47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2DAE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38337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24141000" w14:textId="77777777" w:rsidR="00E8526C" w:rsidRPr="00E8526C" w:rsidRDefault="00E8526C" w:rsidP="005000C9">
      <w:pPr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30B68F51" w14:textId="77777777" w:rsidR="005000C9" w:rsidRDefault="00E8526C" w:rsidP="006E28C9">
      <w:pPr>
        <w:pStyle w:val="Heading2"/>
      </w:pPr>
      <w:r w:rsidRPr="00E8526C">
        <w:t>MESURES DU RENDEMENT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6E28C9" w:rsidRPr="00FC78E3" w14:paraId="04EA903F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A4DC8E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AE3463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C9D04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C0A79B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6E28C9" w:rsidRPr="00FC78E3" w14:paraId="56D337C0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AC776F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6EC028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CE886A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5401BA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0368460B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0EB245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D9BBA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011DE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E4464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9DD3A7D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3D555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2C06B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0A05A7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879EA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1D69D705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19A980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88500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7386D8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08E5F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462E3160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6AA274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E6E222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7DE95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6DED1C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2AC26021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9006C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2133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6FE45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54AC6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9F873D1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E8F6D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46B4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235D8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859C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2B8008CC" w14:textId="77777777" w:rsidR="006E28C9" w:rsidRPr="006E28C9" w:rsidRDefault="006E28C9" w:rsidP="006E28C9"/>
    <w:p w14:paraId="69DE34DA" w14:textId="77777777" w:rsidR="005000C9" w:rsidRDefault="005000C9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C9E789F" w14:textId="77777777" w:rsidR="00F00E06" w:rsidRDefault="00F00E06" w:rsidP="00F00E06">
      <w:pPr>
        <w:spacing w:after="0"/>
      </w:pPr>
    </w:p>
    <w:p w14:paraId="3686350B" w14:textId="77777777" w:rsidR="00F00E06" w:rsidRPr="00491059" w:rsidRDefault="00F00E06" w:rsidP="00F00E06">
      <w:pPr>
        <w:rPr>
          <w:noProof/>
        </w:rPr>
      </w:pPr>
    </w:p>
    <w:tbl>
      <w:tblPr>
        <w:tblStyle w:val="TableGrid"/>
        <w:tblW w:w="981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F00E06" w:rsidRPr="00A64F9A" w14:paraId="5B2BBA40" w14:textId="77777777" w:rsidTr="00F00E06">
        <w:trPr>
          <w:trHeight w:val="3447"/>
        </w:trPr>
        <w:tc>
          <w:tcPr>
            <w:tcW w:w="9810" w:type="dxa"/>
          </w:tcPr>
          <w:p w14:paraId="55ADB332" w14:textId="77777777" w:rsidR="00F00E06" w:rsidRPr="00A64F9A" w:rsidRDefault="00F00E06" w:rsidP="002A78D2">
            <w:pPr>
              <w:jc w:val="center"/>
              <w:rPr>
                <w:b/>
              </w:rPr>
            </w:pPr>
          </w:p>
          <w:p w14:paraId="03C07AF5" w14:textId="77777777" w:rsidR="00F00E06" w:rsidRPr="00A64F9A" w:rsidRDefault="00F00E06" w:rsidP="002A78D2">
            <w:pPr>
              <w:jc w:val="center"/>
              <w:rPr>
                <w:b/>
              </w:rPr>
            </w:pPr>
            <w:r w:rsidRPr="00A64F9A">
              <w:rPr>
                <w:b/>
              </w:rPr>
              <w:t>DÉMENTI</w:t>
            </w:r>
          </w:p>
          <w:p w14:paraId="0A39AACD" w14:textId="77777777" w:rsidR="00F00E06" w:rsidRPr="00A64F9A" w:rsidRDefault="00F00E06" w:rsidP="002A78D2"/>
          <w:p w14:paraId="615A2AE0" w14:textId="77777777" w:rsidR="00F00E06" w:rsidRPr="00A64F9A" w:rsidRDefault="00F00E06" w:rsidP="002A78D2">
            <w:pPr>
              <w:spacing w:line="276" w:lineRule="auto"/>
            </w:pPr>
            <w:r w:rsidRPr="00A64F9A"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14:paraId="37951227" w14:textId="77777777" w:rsidR="00F00E06" w:rsidRPr="00C805C2" w:rsidRDefault="00F00E06" w:rsidP="00F00E06">
      <w:pPr>
        <w:rPr>
          <w:szCs w:val="20"/>
        </w:rPr>
      </w:pPr>
    </w:p>
    <w:p w14:paraId="6CE62108" w14:textId="77777777" w:rsidR="00641741" w:rsidRDefault="00641741" w:rsidP="005A3869">
      <w:pPr>
        <w:rPr>
          <w:rFonts w:cs="Arial"/>
          <w:szCs w:val="20"/>
        </w:rPr>
      </w:pPr>
    </w:p>
    <w:p w14:paraId="538E18F4" w14:textId="77777777" w:rsidR="005F1785" w:rsidRPr="00D3383E" w:rsidRDefault="005F1785" w:rsidP="005A3869">
      <w:pPr>
        <w:rPr>
          <w:rFonts w:cs="Arial"/>
          <w:szCs w:val="20"/>
        </w:rPr>
      </w:pPr>
    </w:p>
    <w:sectPr w:rsidR="005F1785" w:rsidRPr="00D3383E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79CE0" w14:textId="77777777" w:rsidR="003C1027" w:rsidRDefault="003C1027" w:rsidP="00B01A05">
      <w:r>
        <w:separator/>
      </w:r>
    </w:p>
  </w:endnote>
  <w:endnote w:type="continuationSeparator" w:id="0">
    <w:p w14:paraId="2CCD3F08" w14:textId="77777777" w:rsidR="003C1027" w:rsidRDefault="003C102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0996" w14:textId="77777777" w:rsidR="007D4377" w:rsidRDefault="007D4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FE40" w14:textId="77777777" w:rsidR="007D4377" w:rsidRDefault="007D4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5C10" w14:textId="77777777" w:rsidR="007D4377" w:rsidRDefault="007D4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C6BA" w14:textId="77777777" w:rsidR="003C1027" w:rsidRDefault="003C1027" w:rsidP="00B01A05">
      <w:r>
        <w:separator/>
      </w:r>
    </w:p>
  </w:footnote>
  <w:footnote w:type="continuationSeparator" w:id="0">
    <w:p w14:paraId="700A6A88" w14:textId="77777777" w:rsidR="003C1027" w:rsidRDefault="003C1027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0F4A" w14:textId="77777777" w:rsidR="007D4377" w:rsidRDefault="007D4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088C" w14:textId="77777777" w:rsidR="007D4377" w:rsidRDefault="007D4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5A73" w14:textId="77777777" w:rsidR="007D4377" w:rsidRDefault="007D4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77034">
    <w:abstractNumId w:val="19"/>
  </w:num>
  <w:num w:numId="2" w16cid:durableId="1173684497">
    <w:abstractNumId w:val="23"/>
  </w:num>
  <w:num w:numId="3" w16cid:durableId="1061370552">
    <w:abstractNumId w:val="14"/>
  </w:num>
  <w:num w:numId="4" w16cid:durableId="863252646">
    <w:abstractNumId w:val="28"/>
  </w:num>
  <w:num w:numId="5" w16cid:durableId="1561553658">
    <w:abstractNumId w:val="35"/>
  </w:num>
  <w:num w:numId="6" w16cid:durableId="1804693625">
    <w:abstractNumId w:val="5"/>
  </w:num>
  <w:num w:numId="7" w16cid:durableId="523792404">
    <w:abstractNumId w:val="16"/>
  </w:num>
  <w:num w:numId="8" w16cid:durableId="2084792125">
    <w:abstractNumId w:val="3"/>
  </w:num>
  <w:num w:numId="9" w16cid:durableId="853492950">
    <w:abstractNumId w:val="33"/>
  </w:num>
  <w:num w:numId="10" w16cid:durableId="672755274">
    <w:abstractNumId w:val="1"/>
  </w:num>
  <w:num w:numId="11" w16cid:durableId="627249442">
    <w:abstractNumId w:val="32"/>
  </w:num>
  <w:num w:numId="12" w16cid:durableId="1771311053">
    <w:abstractNumId w:val="34"/>
    <w:lvlOverride w:ilvl="0">
      <w:lvl w:ilvl="0">
        <w:numFmt w:val="upperRoman"/>
        <w:lvlText w:val="%1."/>
        <w:lvlJc w:val="right"/>
      </w:lvl>
    </w:lvlOverride>
  </w:num>
  <w:num w:numId="13" w16cid:durableId="1568954220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896622644">
    <w:abstractNumId w:val="29"/>
  </w:num>
  <w:num w:numId="15" w16cid:durableId="680552724">
    <w:abstractNumId w:val="6"/>
  </w:num>
  <w:num w:numId="16" w16cid:durableId="883637912">
    <w:abstractNumId w:val="7"/>
  </w:num>
  <w:num w:numId="17" w16cid:durableId="528492515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 w16cid:durableId="144125614">
    <w:abstractNumId w:val="12"/>
  </w:num>
  <w:num w:numId="19" w16cid:durableId="526527636">
    <w:abstractNumId w:val="31"/>
  </w:num>
  <w:num w:numId="20" w16cid:durableId="391121349">
    <w:abstractNumId w:val="37"/>
  </w:num>
  <w:num w:numId="21" w16cid:durableId="788206700">
    <w:abstractNumId w:val="10"/>
  </w:num>
  <w:num w:numId="22" w16cid:durableId="1625844084">
    <w:abstractNumId w:val="10"/>
    <w:lvlOverride w:ilvl="1">
      <w:lvl w:ilvl="1" w:tplc="ACFCBB7C">
        <w:numFmt w:val="upperLetter"/>
        <w:lvlText w:val="%2."/>
        <w:lvlJc w:val="left"/>
      </w:lvl>
    </w:lvlOverride>
  </w:num>
  <w:num w:numId="23" w16cid:durableId="1076588242">
    <w:abstractNumId w:val="17"/>
  </w:num>
  <w:num w:numId="24" w16cid:durableId="1053314257">
    <w:abstractNumId w:val="17"/>
    <w:lvlOverride w:ilvl="1">
      <w:lvl w:ilvl="1" w:tplc="8F460E90">
        <w:numFmt w:val="upperLetter"/>
        <w:lvlText w:val="%2."/>
        <w:lvlJc w:val="left"/>
      </w:lvl>
    </w:lvlOverride>
  </w:num>
  <w:num w:numId="25" w16cid:durableId="1348556439">
    <w:abstractNumId w:val="15"/>
  </w:num>
  <w:num w:numId="26" w16cid:durableId="19360285">
    <w:abstractNumId w:val="15"/>
    <w:lvlOverride w:ilvl="1">
      <w:lvl w:ilvl="1" w:tplc="FD460AFC">
        <w:numFmt w:val="upperLetter"/>
        <w:lvlText w:val="%2."/>
        <w:lvlJc w:val="left"/>
      </w:lvl>
    </w:lvlOverride>
  </w:num>
  <w:num w:numId="27" w16cid:durableId="705134560">
    <w:abstractNumId w:val="8"/>
  </w:num>
  <w:num w:numId="28" w16cid:durableId="280232927">
    <w:abstractNumId w:val="21"/>
  </w:num>
  <w:num w:numId="29" w16cid:durableId="46151393">
    <w:abstractNumId w:val="30"/>
  </w:num>
  <w:num w:numId="30" w16cid:durableId="1693647229">
    <w:abstractNumId w:val="30"/>
    <w:lvlOverride w:ilvl="1">
      <w:lvl w:ilvl="1" w:tplc="E8A49F92">
        <w:numFmt w:val="upperLetter"/>
        <w:lvlText w:val="%2."/>
        <w:lvlJc w:val="left"/>
      </w:lvl>
    </w:lvlOverride>
  </w:num>
  <w:num w:numId="31" w16cid:durableId="1067800192">
    <w:abstractNumId w:val="2"/>
  </w:num>
  <w:num w:numId="32" w16cid:durableId="968708514">
    <w:abstractNumId w:val="22"/>
  </w:num>
  <w:num w:numId="33" w16cid:durableId="1327511568">
    <w:abstractNumId w:val="22"/>
    <w:lvlOverride w:ilvl="1">
      <w:lvl w:ilvl="1" w:tplc="CA22FEA0">
        <w:numFmt w:val="upperLetter"/>
        <w:lvlText w:val="%2."/>
        <w:lvlJc w:val="left"/>
      </w:lvl>
    </w:lvlOverride>
  </w:num>
  <w:num w:numId="34" w16cid:durableId="1616516929">
    <w:abstractNumId w:val="11"/>
  </w:num>
  <w:num w:numId="35" w16cid:durableId="1316840840">
    <w:abstractNumId w:val="4"/>
  </w:num>
  <w:num w:numId="36" w16cid:durableId="549925488">
    <w:abstractNumId w:val="27"/>
  </w:num>
  <w:num w:numId="37" w16cid:durableId="178282541">
    <w:abstractNumId w:val="26"/>
  </w:num>
  <w:num w:numId="38" w16cid:durableId="66998234">
    <w:abstractNumId w:val="0"/>
  </w:num>
  <w:num w:numId="39" w16cid:durableId="443304177">
    <w:abstractNumId w:val="24"/>
  </w:num>
  <w:num w:numId="40" w16cid:durableId="1670012481">
    <w:abstractNumId w:val="20"/>
  </w:num>
  <w:num w:numId="41" w16cid:durableId="1371027027">
    <w:abstractNumId w:val="9"/>
  </w:num>
  <w:num w:numId="42" w16cid:durableId="1121071182">
    <w:abstractNumId w:val="24"/>
    <w:lvlOverride w:ilvl="0">
      <w:startOverride w:val="1"/>
    </w:lvlOverride>
  </w:num>
  <w:num w:numId="43" w16cid:durableId="1988508063">
    <w:abstractNumId w:val="36"/>
  </w:num>
  <w:num w:numId="44" w16cid:durableId="1336111362">
    <w:abstractNumId w:val="24"/>
    <w:lvlOverride w:ilvl="0">
      <w:startOverride w:val="1"/>
    </w:lvlOverride>
  </w:num>
  <w:num w:numId="45" w16cid:durableId="698235397">
    <w:abstractNumId w:val="13"/>
  </w:num>
  <w:num w:numId="46" w16cid:durableId="638001477">
    <w:abstractNumId w:val="18"/>
  </w:num>
  <w:num w:numId="47" w16cid:durableId="1511601999">
    <w:abstractNumId w:val="24"/>
    <w:lvlOverride w:ilvl="0">
      <w:startOverride w:val="1"/>
    </w:lvlOverride>
  </w:num>
  <w:num w:numId="48" w16cid:durableId="8411640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77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32F47"/>
    <w:rsid w:val="0014046B"/>
    <w:rsid w:val="001405DC"/>
    <w:rsid w:val="001433AA"/>
    <w:rsid w:val="0016761D"/>
    <w:rsid w:val="001756F3"/>
    <w:rsid w:val="0018182F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1027"/>
    <w:rsid w:val="003C7519"/>
    <w:rsid w:val="003D00F6"/>
    <w:rsid w:val="003F7C1A"/>
    <w:rsid w:val="00402BE5"/>
    <w:rsid w:val="00404144"/>
    <w:rsid w:val="00413DC8"/>
    <w:rsid w:val="00414826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243F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E12A5"/>
  <w14:defaultImageDpi w14:val="32767"/>
  <w15:docId w15:val="{8C931A95-EBF0-43E4-8227-0EFEF4D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eastAsiaTheme="majorEastAsia" w:cs="Times New Roman (Headings CS)"/>
      <w:bCs/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3EC7"/>
    <w:rPr>
      <w:rFonts w:ascii="Century Gothic" w:eastAsiaTheme="majorEastAsia" w:hAnsi="Century Gothic" w:cs="Times New Roman (Headings CS)"/>
      <w:bCs/>
      <w:caps/>
      <w:color w:val="595959" w:themeColor="text1" w:themeTint="A6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5660"/>
    <w:rPr>
      <w:rFonts w:ascii="Century Gothic" w:eastAsiaTheme="majorEastAsia" w:hAnsi="Century Gothic" w:cstheme="majorBidi"/>
      <w:b/>
      <w:bCs/>
      <w:color w:val="595959" w:themeColor="text1" w:themeTint="A6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739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164&amp;utm_language=FR&amp;utm_source=integrated+content&amp;utm_campaign=/simple-business-plan-templates&amp;utm_medium=ic+start+up+business+plan+17164+word+fr&amp;lpa=ic+start+up+business+plan+17164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F2DE58-B314-4830-A48D-F490E616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3</cp:revision>
  <cp:lastPrinted>2016-11-18T18:21:00Z</cp:lastPrinted>
  <dcterms:created xsi:type="dcterms:W3CDTF">2021-05-06T15:26:00Z</dcterms:created>
  <dcterms:modified xsi:type="dcterms:W3CDTF">2025-04-02T20:36:00Z</dcterms:modified>
</cp:coreProperties>
</file>