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FB70" w14:textId="4AAFC783" w:rsidR="001B2599" w:rsidRPr="003119F3" w:rsidRDefault="003119F3" w:rsidP="009F099D">
      <w:pPr>
        <w:spacing w:line="331" w:lineRule="auto"/>
        <w:rPr>
          <w:rFonts w:ascii="Century Gothic" w:hAnsi="Century Gothic"/>
          <w:b/>
          <w:color w:val="595959" w:themeColor="text1" w:themeTint="A6"/>
          <w:sz w:val="44"/>
          <w:szCs w:val="44"/>
          <w:highlight w:val="white"/>
        </w:rPr>
      </w:pPr>
      <w:r>
        <w:rPr>
          <w:rFonts w:ascii="Century Gothic" w:hAnsi="Century Gothic"/>
          <w:b/>
          <w:noProof/>
          <w:color w:val="000000" w:themeColor="text1"/>
          <w:sz w:val="44"/>
          <w:szCs w:val="44"/>
        </w:rPr>
        <w:drawing>
          <wp:anchor distT="0" distB="0" distL="114300" distR="114300" simplePos="0" relativeHeight="251658240" behindDoc="0" locked="0" layoutInCell="1" allowOverlap="1" wp14:anchorId="61C92998" wp14:editId="12FF69B7">
            <wp:simplePos x="0" y="0"/>
            <wp:positionH relativeFrom="column">
              <wp:posOffset>6154505</wp:posOffset>
            </wp:positionH>
            <wp:positionV relativeFrom="paragraph">
              <wp:posOffset>-156712</wp:posOffset>
            </wp:positionV>
            <wp:extent cx="2757600" cy="547786"/>
            <wp:effectExtent l="0" t="0" r="5080" b="5080"/>
            <wp:wrapNone/>
            <wp:docPr id="429903847"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3847" name="Picture 2">
                      <a:hlinkClick r:id="rId7"/>
                    </pic:cNvPr>
                    <pic:cNvPicPr/>
                  </pic:nvPicPr>
                  <pic:blipFill rotWithShape="1">
                    <a:blip r:embed="rId8">
                      <a:extLst>
                        <a:ext uri="{28A0092B-C50C-407E-A947-70E740481C1C}">
                          <a14:useLocalDpi xmlns:a14="http://schemas.microsoft.com/office/drawing/2010/main" val="0"/>
                        </a:ext>
                      </a:extLst>
                    </a:blip>
                    <a:srcRect r="3944"/>
                    <a:stretch/>
                  </pic:blipFill>
                  <pic:spPr bwMode="auto">
                    <a:xfrm>
                      <a:off x="0" y="0"/>
                      <a:ext cx="2757600" cy="5477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highlight w:val="white"/>
        </w:rPr>
        <w:t>Aide-mémoire de feuille de route de produit</w:t>
      </w:r>
    </w:p>
    <w:p w14:paraId="1F4EF5DF" w14:textId="77777777" w:rsidR="00684A69" w:rsidRPr="00E920F2" w:rsidRDefault="000C6DE9">
      <w:pPr>
        <w:spacing w:line="331" w:lineRule="auto"/>
        <w:rPr>
          <w:rFonts w:ascii="Century Gothic" w:hAnsi="Century Gothic"/>
          <w:color w:val="2E74B5" w:themeColor="accent5" w:themeShade="BF"/>
          <w:sz w:val="28"/>
          <w:szCs w:val="28"/>
          <w:highlight w:val="white"/>
        </w:rPr>
      </w:pPr>
      <w:r>
        <w:rPr>
          <w:rFonts w:ascii="Century Gothic" w:hAnsi="Century Gothic"/>
          <w:color w:val="2E74B5" w:themeColor="accent5" w:themeShade="BF"/>
          <w:sz w:val="28"/>
          <w:highlight w:val="white"/>
        </w:rPr>
        <w:t>Utilisez cet aide-mémoire comme une liste de contrôle afin de vous assurer que vous avez inclus tous les éléments nécessaires dans votre feuille de route de produit.</w:t>
      </w:r>
    </w:p>
    <w:p w14:paraId="0224C2B1" w14:textId="77777777" w:rsidR="00684A69" w:rsidRDefault="00684A69">
      <w:pPr>
        <w:spacing w:line="331" w:lineRule="auto"/>
        <w:rPr>
          <w:rFonts w:ascii="Century Gothic" w:hAnsi="Century Gothic"/>
          <w:highlight w:val="white"/>
        </w:rPr>
      </w:pPr>
    </w:p>
    <w:p w14:paraId="7360FB74" w14:textId="333B39CA" w:rsidR="001B2599" w:rsidRDefault="000C6DE9">
      <w:pPr>
        <w:spacing w:line="331" w:lineRule="auto"/>
        <w:rPr>
          <w:rFonts w:ascii="Century Gothic" w:hAnsi="Century Gothic"/>
          <w:highlight w:val="white"/>
        </w:rPr>
      </w:pPr>
      <w:r>
        <w:rPr>
          <w:rFonts w:ascii="Century Gothic" w:hAnsi="Century Gothic"/>
          <w:highlight w:val="white"/>
        </w:rPr>
        <w:t>Avant de publier votre feuille de route, assurez-vous d’inclure les éléments suivants :</w:t>
      </w:r>
    </w:p>
    <w:tbl>
      <w:tblPr>
        <w:tblStyle w:val="TableGrid"/>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715"/>
        <w:gridCol w:w="13230"/>
      </w:tblGrid>
      <w:tr w:rsidR="00684A69" w14:paraId="47D416F5" w14:textId="77777777" w:rsidTr="00CE4DBF">
        <w:trPr>
          <w:trHeight w:val="1008"/>
        </w:trPr>
        <w:tc>
          <w:tcPr>
            <w:tcW w:w="715" w:type="dxa"/>
            <w:vAlign w:val="center"/>
          </w:tcPr>
          <w:p w14:paraId="4AD10E6B" w14:textId="19B64235" w:rsidR="00684A69" w:rsidRPr="00E920F2" w:rsidRDefault="00581D63" w:rsidP="001E2075">
            <w:pPr>
              <w:spacing w:line="331" w:lineRule="auto"/>
              <w:jc w:val="center"/>
              <w:rPr>
                <w:rFonts w:ascii="Century Gothic" w:hAnsi="Century Gothic"/>
                <w:b/>
                <w:bCs/>
                <w:color w:val="2E74B5" w:themeColor="accent5" w:themeShade="BF"/>
                <w:sz w:val="32"/>
                <w:szCs w:val="32"/>
                <w:highlight w:val="white"/>
              </w:rPr>
            </w:pPr>
            <w:r>
              <w:rPr>
                <w:rFonts w:ascii="Century Gothic" w:hAnsi="Century Gothic"/>
                <w:b/>
                <w:color w:val="2E74B5" w:themeColor="accent5" w:themeShade="BF"/>
                <w:sz w:val="32"/>
                <w:highlight w:val="white"/>
              </w:rPr>
              <w:t>X</w:t>
            </w:r>
          </w:p>
        </w:tc>
        <w:tc>
          <w:tcPr>
            <w:tcW w:w="13230" w:type="dxa"/>
            <w:shd w:val="clear" w:color="auto" w:fill="DEEAF6" w:themeFill="accent5" w:themeFillTint="33"/>
            <w:vAlign w:val="center"/>
          </w:tcPr>
          <w:p w14:paraId="51230718" w14:textId="3EE01D81" w:rsidR="00684A69" w:rsidRPr="00CE4DBF" w:rsidRDefault="001E2075" w:rsidP="001E2075">
            <w:pPr>
              <w:rPr>
                <w:rFonts w:ascii="Century Gothic" w:hAnsi="Century Gothic"/>
              </w:rPr>
            </w:pPr>
            <w:r>
              <w:rPr>
                <w:rFonts w:ascii="Century Gothic" w:hAnsi="Century Gothic"/>
                <w:b/>
              </w:rPr>
              <w:t xml:space="preserve">Objectifs : </w:t>
            </w:r>
            <w:r w:rsidRPr="00CE4DBF">
              <w:rPr>
                <w:rFonts w:ascii="Century Gothic" w:hAnsi="Century Gothic"/>
              </w:rPr>
              <w:t>quels sont les principaux objectifs du produit ?</w:t>
            </w:r>
          </w:p>
        </w:tc>
      </w:tr>
      <w:tr w:rsidR="00684A69" w14:paraId="6A541C21" w14:textId="77777777" w:rsidTr="00CE4DBF">
        <w:trPr>
          <w:trHeight w:val="1008"/>
        </w:trPr>
        <w:tc>
          <w:tcPr>
            <w:tcW w:w="715" w:type="dxa"/>
            <w:vAlign w:val="center"/>
          </w:tcPr>
          <w:p w14:paraId="2E819CC8" w14:textId="0016A720" w:rsidR="00684A69" w:rsidRPr="00E920F2" w:rsidRDefault="00581D63" w:rsidP="001E2075">
            <w:pPr>
              <w:spacing w:line="331" w:lineRule="auto"/>
              <w:jc w:val="center"/>
              <w:rPr>
                <w:rFonts w:ascii="Century Gothic" w:hAnsi="Century Gothic"/>
                <w:b/>
                <w:bCs/>
                <w:color w:val="2E74B5" w:themeColor="accent5" w:themeShade="BF"/>
                <w:sz w:val="28"/>
                <w:szCs w:val="28"/>
                <w:highlight w:val="white"/>
              </w:rPr>
            </w:pPr>
            <w:r>
              <w:rPr>
                <w:rFonts w:ascii="Century Gothic" w:hAnsi="Century Gothic"/>
                <w:b/>
                <w:color w:val="2E74B5" w:themeColor="accent5" w:themeShade="BF"/>
                <w:sz w:val="28"/>
                <w:highlight w:val="white"/>
              </w:rPr>
              <w:t>X</w:t>
            </w:r>
          </w:p>
        </w:tc>
        <w:tc>
          <w:tcPr>
            <w:tcW w:w="13230" w:type="dxa"/>
            <w:shd w:val="clear" w:color="auto" w:fill="DEEAF6" w:themeFill="accent5" w:themeFillTint="33"/>
            <w:vAlign w:val="center"/>
          </w:tcPr>
          <w:p w14:paraId="3D686E16" w14:textId="059B768D" w:rsidR="00684A69" w:rsidRPr="00CE4DBF" w:rsidRDefault="001E2075" w:rsidP="001E2075">
            <w:pPr>
              <w:rPr>
                <w:rFonts w:ascii="Century Gothic" w:hAnsi="Century Gothic"/>
              </w:rPr>
            </w:pPr>
            <w:r w:rsidRPr="00CE4DBF">
              <w:rPr>
                <w:rFonts w:ascii="Century Gothic" w:hAnsi="Century Gothic"/>
                <w:b/>
              </w:rPr>
              <w:t xml:space="preserve">Vision du produit : </w:t>
            </w:r>
            <w:r>
              <w:rPr>
                <w:rFonts w:ascii="Century Gothic" w:hAnsi="Century Gothic"/>
              </w:rPr>
              <w:t xml:space="preserve">quelle est la vision, c.-à-d. le </w:t>
            </w:r>
            <w:r w:rsidRPr="00CE4DBF">
              <w:rPr>
                <w:rFonts w:ascii="Century Gothic" w:hAnsi="Century Gothic"/>
                <w:i/>
              </w:rPr>
              <w:t>pourquoi</w:t>
            </w:r>
            <w:r>
              <w:rPr>
                <w:rFonts w:ascii="Century Gothic" w:hAnsi="Century Gothic"/>
              </w:rPr>
              <w:t xml:space="preserve"> du produit ?</w:t>
            </w:r>
          </w:p>
        </w:tc>
      </w:tr>
      <w:tr w:rsidR="00684A69" w14:paraId="19506F93" w14:textId="77777777" w:rsidTr="00CE4DBF">
        <w:trPr>
          <w:trHeight w:val="1008"/>
        </w:trPr>
        <w:tc>
          <w:tcPr>
            <w:tcW w:w="715" w:type="dxa"/>
            <w:vAlign w:val="center"/>
          </w:tcPr>
          <w:p w14:paraId="37C80B89"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106F4FAE" w14:textId="3BF94FBF" w:rsidR="00684A69" w:rsidRPr="00CE4DBF" w:rsidRDefault="001E2075" w:rsidP="001E2075">
            <w:pPr>
              <w:rPr>
                <w:rFonts w:ascii="Century Gothic" w:hAnsi="Century Gothic"/>
                <w:b/>
              </w:rPr>
            </w:pPr>
            <w:r>
              <w:rPr>
                <w:rFonts w:ascii="Century Gothic" w:hAnsi="Century Gothic"/>
                <w:b/>
              </w:rPr>
              <w:t xml:space="preserve">Stratégie : </w:t>
            </w:r>
            <w:r w:rsidRPr="00CE4DBF">
              <w:rPr>
                <w:rFonts w:ascii="Century Gothic" w:hAnsi="Century Gothic"/>
              </w:rPr>
              <w:t>comment allez-vous atteindre ces objectifs et concrétiser la vision du produit ?</w:t>
            </w:r>
          </w:p>
        </w:tc>
      </w:tr>
      <w:tr w:rsidR="00684A69" w14:paraId="02A2D0AB" w14:textId="77777777" w:rsidTr="00CE4DBF">
        <w:trPr>
          <w:trHeight w:val="1008"/>
        </w:trPr>
        <w:tc>
          <w:tcPr>
            <w:tcW w:w="715" w:type="dxa"/>
            <w:vAlign w:val="center"/>
          </w:tcPr>
          <w:p w14:paraId="3DD51812" w14:textId="783AFE51"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330930D3" w14:textId="3489B5FC" w:rsidR="00684A69" w:rsidRPr="00CE4DBF" w:rsidRDefault="001E2075" w:rsidP="001E2075">
            <w:pPr>
              <w:rPr>
                <w:rFonts w:ascii="Century Gothic" w:hAnsi="Century Gothic"/>
                <w:b/>
              </w:rPr>
            </w:pPr>
            <w:r>
              <w:rPr>
                <w:rFonts w:ascii="Century Gothic" w:hAnsi="Century Gothic"/>
                <w:b/>
              </w:rPr>
              <w:t xml:space="preserve">Tâches : </w:t>
            </w:r>
            <w:r w:rsidRPr="00CE4DBF">
              <w:rPr>
                <w:rFonts w:ascii="Century Gothic" w:hAnsi="Century Gothic"/>
              </w:rPr>
              <w:t>quelles sont les principales tâches que vous devez accomplir ? Notez les dépendances et fournissez les grandes lignes de la priorisation et de la progression des tâches.</w:t>
            </w:r>
          </w:p>
        </w:tc>
      </w:tr>
      <w:tr w:rsidR="00684A69" w14:paraId="180CAC96" w14:textId="77777777" w:rsidTr="00CE4DBF">
        <w:trPr>
          <w:trHeight w:val="1008"/>
        </w:trPr>
        <w:tc>
          <w:tcPr>
            <w:tcW w:w="715" w:type="dxa"/>
            <w:vAlign w:val="center"/>
          </w:tcPr>
          <w:p w14:paraId="3B2BE492" w14:textId="5E6C3506"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1DEC9494" w14:textId="3492D7F3" w:rsidR="00684A69" w:rsidRPr="00CE4DBF" w:rsidRDefault="001E2075" w:rsidP="001E2075">
            <w:pPr>
              <w:rPr>
                <w:rFonts w:ascii="Century Gothic" w:hAnsi="Century Gothic"/>
                <w:b/>
              </w:rPr>
            </w:pPr>
            <w:r w:rsidRPr="00CE4DBF">
              <w:rPr>
                <w:rFonts w:ascii="Century Gothic" w:hAnsi="Century Gothic"/>
                <w:b/>
              </w:rPr>
              <w:t xml:space="preserve">Epics : </w:t>
            </w:r>
            <w:r>
              <w:rPr>
                <w:rFonts w:ascii="Century Gothic" w:hAnsi="Century Gothic"/>
              </w:rPr>
              <w:t xml:space="preserve">si vous travaillez dans le cadre d’une méthodologie Agile, votre feuille de route peut regrouper les tâches en grandes </w:t>
            </w:r>
            <w:proofErr w:type="spellStart"/>
            <w:r w:rsidRPr="00CE4DBF">
              <w:rPr>
                <w:rFonts w:ascii="Century Gothic" w:hAnsi="Century Gothic"/>
                <w:i/>
              </w:rPr>
              <w:t>epics</w:t>
            </w:r>
            <w:proofErr w:type="spellEnd"/>
            <w:r>
              <w:rPr>
                <w:rFonts w:ascii="Century Gothic" w:hAnsi="Century Gothic"/>
              </w:rPr>
              <w:t xml:space="preserve"> ou en ensembles d’unités de travail. Cela peut aider à la planification du sprint et à l’affectation des ressources.</w:t>
            </w:r>
          </w:p>
        </w:tc>
      </w:tr>
      <w:tr w:rsidR="00684A69" w14:paraId="0CD599B0" w14:textId="77777777" w:rsidTr="00CE4DBF">
        <w:trPr>
          <w:trHeight w:val="1008"/>
        </w:trPr>
        <w:tc>
          <w:tcPr>
            <w:tcW w:w="715" w:type="dxa"/>
            <w:vAlign w:val="center"/>
          </w:tcPr>
          <w:p w14:paraId="3945C086"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3F799D7" w14:textId="4D48FA75" w:rsidR="00684A69" w:rsidRPr="00CE4DBF" w:rsidRDefault="001E2075" w:rsidP="001E2075">
            <w:pPr>
              <w:rPr>
                <w:rFonts w:ascii="Century Gothic" w:hAnsi="Century Gothic"/>
                <w:b/>
              </w:rPr>
            </w:pPr>
            <w:r>
              <w:rPr>
                <w:rFonts w:ascii="Century Gothic" w:hAnsi="Century Gothic"/>
                <w:b/>
              </w:rPr>
              <w:t xml:space="preserve">Fonctionnalités : </w:t>
            </w:r>
            <w:r w:rsidRPr="00CE4DBF">
              <w:rPr>
                <w:rFonts w:ascii="Century Gothic" w:hAnsi="Century Gothic"/>
              </w:rPr>
              <w:t>quelles sont les principales fonctionnalités que vous prévoyez de créer ou d’améliorer ?</w:t>
            </w:r>
          </w:p>
        </w:tc>
      </w:tr>
      <w:tr w:rsidR="00684A69" w14:paraId="2A791A70" w14:textId="77777777" w:rsidTr="00CE4DBF">
        <w:trPr>
          <w:trHeight w:val="1008"/>
        </w:trPr>
        <w:tc>
          <w:tcPr>
            <w:tcW w:w="715" w:type="dxa"/>
            <w:vAlign w:val="center"/>
          </w:tcPr>
          <w:p w14:paraId="79759A79"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2FB4143C" w14:textId="541B042F" w:rsidR="00684A69" w:rsidRPr="00CE4DBF" w:rsidRDefault="001E2075" w:rsidP="001E2075">
            <w:pPr>
              <w:rPr>
                <w:rFonts w:ascii="Century Gothic" w:hAnsi="Century Gothic"/>
                <w:b/>
              </w:rPr>
            </w:pPr>
            <w:r>
              <w:rPr>
                <w:rFonts w:ascii="Century Gothic" w:hAnsi="Century Gothic"/>
                <w:b/>
              </w:rPr>
              <w:t xml:space="preserve">Lancements : </w:t>
            </w:r>
            <w:r w:rsidRPr="00CE4DBF">
              <w:rPr>
                <w:rFonts w:ascii="Century Gothic" w:hAnsi="Century Gothic"/>
              </w:rPr>
              <w:t>quand et dans quel ordre prévoyez-vous de lancer chaque fonctionnalité répertoriée ci-dessus ?</w:t>
            </w:r>
          </w:p>
        </w:tc>
      </w:tr>
      <w:tr w:rsidR="00684A69" w14:paraId="7EB61A8A" w14:textId="77777777" w:rsidTr="00CE4DBF">
        <w:trPr>
          <w:trHeight w:val="1008"/>
        </w:trPr>
        <w:tc>
          <w:tcPr>
            <w:tcW w:w="715" w:type="dxa"/>
            <w:vAlign w:val="center"/>
          </w:tcPr>
          <w:p w14:paraId="02F80FF6"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0188F89C" w14:textId="3BF5552E" w:rsidR="00684A69" w:rsidRPr="00CE4DBF" w:rsidRDefault="001E2075" w:rsidP="001E2075">
            <w:pPr>
              <w:rPr>
                <w:rFonts w:ascii="Century Gothic" w:hAnsi="Century Gothic"/>
                <w:b/>
              </w:rPr>
            </w:pPr>
            <w:r>
              <w:rPr>
                <w:rFonts w:ascii="Century Gothic" w:hAnsi="Century Gothic"/>
                <w:b/>
              </w:rPr>
              <w:t xml:space="preserve">Échéancier : </w:t>
            </w:r>
            <w:r w:rsidRPr="00CE4DBF">
              <w:rPr>
                <w:rFonts w:ascii="Century Gothic" w:hAnsi="Century Gothic"/>
              </w:rPr>
              <w:t>combien de temps cela va-t-il prendre ? Comme mentionné précédemment, une feuille de route de produit ne doit pas être un planning de tâches détaillé et rigide. Donnez plutôt une estimation du temps qu’il faudra pour achever les tâches.</w:t>
            </w:r>
          </w:p>
        </w:tc>
      </w:tr>
    </w:tbl>
    <w:p w14:paraId="46FD3C5A" w14:textId="5AD742A2" w:rsidR="00CE4DBF" w:rsidRDefault="000C6DE9">
      <w:pPr>
        <w:rPr>
          <w:rFonts w:ascii="Century Gothic" w:hAnsi="Century Gothic"/>
          <w:highlight w:val="white"/>
        </w:rPr>
      </w:pPr>
      <w:r>
        <w:rPr>
          <w:rFonts w:ascii="Century Gothic" w:hAnsi="Century Gothic"/>
          <w:highlight w:val="white"/>
        </w:rPr>
        <w:lastRenderedPageBreak/>
        <w:t>Les éléments suivants ne sont pas obligatoires. Cependant, vous pouvez choisir de les inclure, en fonction de votre projet et du public de votre feuille de route :</w:t>
      </w:r>
    </w:p>
    <w:tbl>
      <w:tblPr>
        <w:tblStyle w:val="TableGrid"/>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715"/>
        <w:gridCol w:w="13230"/>
      </w:tblGrid>
      <w:tr w:rsidR="00892208" w14:paraId="526E9428" w14:textId="77777777" w:rsidTr="003046C3">
        <w:trPr>
          <w:trHeight w:val="704"/>
        </w:trPr>
        <w:tc>
          <w:tcPr>
            <w:tcW w:w="715" w:type="dxa"/>
            <w:vAlign w:val="center"/>
          </w:tcPr>
          <w:p w14:paraId="440C7F5C" w14:textId="77777777" w:rsidR="00892208" w:rsidRPr="00E920F2" w:rsidRDefault="00892208" w:rsidP="00B62F57">
            <w:pPr>
              <w:spacing w:line="331" w:lineRule="auto"/>
              <w:jc w:val="center"/>
              <w:rPr>
                <w:rFonts w:ascii="Century Gothic" w:hAnsi="Century Gothic"/>
                <w:b/>
                <w:bCs/>
                <w:color w:val="2E74B5" w:themeColor="accent5" w:themeShade="BF"/>
                <w:sz w:val="32"/>
                <w:szCs w:val="32"/>
                <w:highlight w:val="white"/>
              </w:rPr>
            </w:pPr>
          </w:p>
        </w:tc>
        <w:tc>
          <w:tcPr>
            <w:tcW w:w="13230" w:type="dxa"/>
            <w:shd w:val="clear" w:color="auto" w:fill="DEEAF6" w:themeFill="accent5" w:themeFillTint="33"/>
            <w:vAlign w:val="center"/>
          </w:tcPr>
          <w:p w14:paraId="2E7ED2ED" w14:textId="36AA961C" w:rsidR="00892208" w:rsidRPr="009062C4" w:rsidRDefault="00892208" w:rsidP="00B62F57">
            <w:pPr>
              <w:rPr>
                <w:rFonts w:ascii="Century Gothic" w:hAnsi="Century Gothic"/>
                <w:b/>
              </w:rPr>
            </w:pPr>
            <w:r w:rsidRPr="009062C4">
              <w:rPr>
                <w:rFonts w:ascii="Century Gothic" w:hAnsi="Century Gothic"/>
                <w:b/>
              </w:rPr>
              <w:t xml:space="preserve">Chemin critique : </w:t>
            </w:r>
            <w:r>
              <w:rPr>
                <w:rFonts w:ascii="Century Gothic" w:hAnsi="Century Gothic"/>
              </w:rPr>
              <w:t xml:space="preserve">le </w:t>
            </w:r>
            <w:r w:rsidRPr="009062C4">
              <w:rPr>
                <w:rFonts w:ascii="Century Gothic" w:hAnsi="Century Gothic"/>
                <w:i/>
              </w:rPr>
              <w:t xml:space="preserve">chemin critique </w:t>
            </w:r>
            <w:r>
              <w:rPr>
                <w:rFonts w:ascii="Century Gothic" w:hAnsi="Century Gothic"/>
              </w:rPr>
              <w:t>indique le temps minimum nécessaire pour achever le produit. Vous pouvez choisir de mettre en évidence cette chaîne de tâches (avec un calendrier approximatif) auprès de la direction.</w:t>
            </w:r>
          </w:p>
        </w:tc>
      </w:tr>
      <w:tr w:rsidR="00CE4DBF" w14:paraId="0BD35391" w14:textId="77777777" w:rsidTr="003046C3">
        <w:trPr>
          <w:trHeight w:val="704"/>
        </w:trPr>
        <w:tc>
          <w:tcPr>
            <w:tcW w:w="715" w:type="dxa"/>
            <w:vAlign w:val="center"/>
          </w:tcPr>
          <w:p w14:paraId="743DAEF8" w14:textId="00162F20" w:rsidR="00CE4DBF" w:rsidRPr="00E920F2" w:rsidRDefault="00581D63" w:rsidP="00B62F57">
            <w:pPr>
              <w:spacing w:line="331" w:lineRule="auto"/>
              <w:jc w:val="center"/>
              <w:rPr>
                <w:rFonts w:ascii="Century Gothic" w:hAnsi="Century Gothic"/>
                <w:b/>
                <w:bCs/>
                <w:color w:val="2E74B5" w:themeColor="accent5" w:themeShade="BF"/>
                <w:sz w:val="32"/>
                <w:szCs w:val="32"/>
                <w:highlight w:val="white"/>
              </w:rPr>
            </w:pPr>
            <w:r>
              <w:rPr>
                <w:rFonts w:ascii="Century Gothic" w:hAnsi="Century Gothic"/>
                <w:b/>
                <w:color w:val="2E74B5" w:themeColor="accent5" w:themeShade="BF"/>
                <w:sz w:val="32"/>
                <w:highlight w:val="white"/>
              </w:rPr>
              <w:t>X</w:t>
            </w:r>
          </w:p>
        </w:tc>
        <w:tc>
          <w:tcPr>
            <w:tcW w:w="13230" w:type="dxa"/>
            <w:shd w:val="clear" w:color="auto" w:fill="DEEAF6" w:themeFill="accent5" w:themeFillTint="33"/>
            <w:vAlign w:val="center"/>
          </w:tcPr>
          <w:p w14:paraId="7D6E4ED6" w14:textId="3C13910C" w:rsidR="00CE4DBF" w:rsidRPr="009062C4" w:rsidRDefault="00892208" w:rsidP="00B62F57">
            <w:pPr>
              <w:rPr>
                <w:rFonts w:ascii="Century Gothic" w:hAnsi="Century Gothic"/>
                <w:b/>
              </w:rPr>
            </w:pPr>
            <w:r>
              <w:rPr>
                <w:rFonts w:ascii="Century Gothic" w:hAnsi="Century Gothic"/>
                <w:b/>
              </w:rPr>
              <w:t xml:space="preserve">Dépendances : </w:t>
            </w:r>
            <w:r>
              <w:rPr>
                <w:rFonts w:ascii="Century Gothic" w:hAnsi="Century Gothic"/>
              </w:rPr>
              <w:t>vous pouvez choisir de montrer la relation entre les tâches critiques, par exemple les éléments qui doivent d’abord être terminés avant de pouvoir commencer les autres.</w:t>
            </w:r>
          </w:p>
        </w:tc>
      </w:tr>
      <w:tr w:rsidR="00CE4DBF" w14:paraId="2C2A8611" w14:textId="77777777" w:rsidTr="003046C3">
        <w:trPr>
          <w:trHeight w:val="704"/>
        </w:trPr>
        <w:tc>
          <w:tcPr>
            <w:tcW w:w="715" w:type="dxa"/>
            <w:vAlign w:val="center"/>
          </w:tcPr>
          <w:p w14:paraId="4539A3D6" w14:textId="25BD26E3"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F4F317E" w14:textId="6A39B617" w:rsidR="00CE4DBF" w:rsidRPr="009062C4" w:rsidRDefault="00892208" w:rsidP="00B62F57">
            <w:pPr>
              <w:rPr>
                <w:rFonts w:ascii="Century Gothic" w:hAnsi="Century Gothic"/>
                <w:b/>
              </w:rPr>
            </w:pPr>
            <w:r>
              <w:rPr>
                <w:rFonts w:ascii="Century Gothic" w:hAnsi="Century Gothic"/>
                <w:b/>
              </w:rPr>
              <w:t xml:space="preserve">Légende : </w:t>
            </w:r>
            <w:r w:rsidRPr="009062C4">
              <w:rPr>
                <w:rFonts w:ascii="Century Gothic" w:hAnsi="Century Gothic"/>
              </w:rPr>
              <w:t>envisagez d’ajouter une légende à votre feuille de route, afin que les spectateurs puissent comprendre les symboles, le code couleur ou d’autres repères visuels.</w:t>
            </w:r>
          </w:p>
        </w:tc>
      </w:tr>
      <w:tr w:rsidR="00CE4DBF" w:rsidRPr="001E2075" w14:paraId="7300E7D8" w14:textId="77777777" w:rsidTr="003046C3">
        <w:trPr>
          <w:trHeight w:val="704"/>
        </w:trPr>
        <w:tc>
          <w:tcPr>
            <w:tcW w:w="715" w:type="dxa"/>
            <w:vAlign w:val="center"/>
          </w:tcPr>
          <w:p w14:paraId="7666051A"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2DEA8DC" w14:textId="16851EC2" w:rsidR="00CE4DBF" w:rsidRPr="009062C4" w:rsidRDefault="00892208" w:rsidP="00B62F57">
            <w:pPr>
              <w:rPr>
                <w:rFonts w:ascii="Century Gothic" w:hAnsi="Century Gothic"/>
                <w:b/>
              </w:rPr>
            </w:pPr>
            <w:r>
              <w:rPr>
                <w:rFonts w:ascii="Century Gothic" w:hAnsi="Century Gothic"/>
                <w:b/>
              </w:rPr>
              <w:t xml:space="preserve">Métriques : </w:t>
            </w:r>
            <w:r w:rsidRPr="009062C4">
              <w:rPr>
                <w:rFonts w:ascii="Century Gothic" w:hAnsi="Century Gothic"/>
              </w:rPr>
              <w:t>vous pouvez également utiliser la feuille de route de produit pour mettre en évidence les métriques clés ou les indicateurs clés de performance (KPI) que vous prévoyez de suivre pour mesurer le succès de votre produit.</w:t>
            </w:r>
          </w:p>
        </w:tc>
      </w:tr>
      <w:tr w:rsidR="00CE4DBF" w:rsidRPr="001E2075" w14:paraId="4B1B7A45" w14:textId="77777777" w:rsidTr="003046C3">
        <w:trPr>
          <w:trHeight w:val="704"/>
        </w:trPr>
        <w:tc>
          <w:tcPr>
            <w:tcW w:w="715" w:type="dxa"/>
            <w:vAlign w:val="center"/>
          </w:tcPr>
          <w:p w14:paraId="04CB4734"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05774194" w14:textId="74BB775E" w:rsidR="00CE4DBF" w:rsidRPr="009062C4" w:rsidRDefault="00892208" w:rsidP="00B62F57">
            <w:pPr>
              <w:rPr>
                <w:rFonts w:ascii="Century Gothic" w:hAnsi="Century Gothic"/>
                <w:b/>
              </w:rPr>
            </w:pPr>
            <w:r>
              <w:rPr>
                <w:rFonts w:ascii="Century Gothic" w:hAnsi="Century Gothic"/>
                <w:b/>
              </w:rPr>
              <w:t xml:space="preserve">Jalons : </w:t>
            </w:r>
            <w:r w:rsidRPr="009062C4">
              <w:rPr>
                <w:rFonts w:ascii="Century Gothic" w:hAnsi="Century Gothic"/>
              </w:rPr>
              <w:t>vous pouvez choisir de noter tous les jalons ou marqueurs critiques que votre équipe doit atteindre à une certaine date ou qui seront des indicateurs clés de la santé du produit à terme.</w:t>
            </w:r>
          </w:p>
        </w:tc>
      </w:tr>
      <w:tr w:rsidR="00CE4DBF" w:rsidRPr="001E2075" w14:paraId="0EA48811" w14:textId="77777777" w:rsidTr="003046C3">
        <w:trPr>
          <w:trHeight w:val="704"/>
        </w:trPr>
        <w:tc>
          <w:tcPr>
            <w:tcW w:w="715" w:type="dxa"/>
            <w:vAlign w:val="center"/>
          </w:tcPr>
          <w:p w14:paraId="782E890C" w14:textId="6E1A9074" w:rsidR="00CE4DBF" w:rsidRPr="00E920F2" w:rsidRDefault="00581D63" w:rsidP="00B62F57">
            <w:pPr>
              <w:spacing w:line="331" w:lineRule="auto"/>
              <w:jc w:val="center"/>
              <w:rPr>
                <w:rFonts w:ascii="Century Gothic" w:hAnsi="Century Gothic"/>
                <w:b/>
                <w:bCs/>
                <w:color w:val="2E74B5" w:themeColor="accent5" w:themeShade="BF"/>
                <w:sz w:val="28"/>
                <w:szCs w:val="28"/>
                <w:highlight w:val="white"/>
              </w:rPr>
            </w:pPr>
            <w:r>
              <w:rPr>
                <w:rFonts w:ascii="Century Gothic" w:hAnsi="Century Gothic"/>
                <w:b/>
                <w:color w:val="2E74B5" w:themeColor="accent5" w:themeShade="BF"/>
                <w:sz w:val="28"/>
                <w:highlight w:val="white"/>
              </w:rPr>
              <w:t>X</w:t>
            </w:r>
          </w:p>
        </w:tc>
        <w:tc>
          <w:tcPr>
            <w:tcW w:w="13230" w:type="dxa"/>
            <w:shd w:val="clear" w:color="auto" w:fill="DEEAF6" w:themeFill="accent5" w:themeFillTint="33"/>
            <w:vAlign w:val="center"/>
          </w:tcPr>
          <w:p w14:paraId="2C4C855A" w14:textId="5DE35CF1" w:rsidR="00CE4DBF" w:rsidRPr="009062C4" w:rsidRDefault="00892208" w:rsidP="00B62F57">
            <w:pPr>
              <w:rPr>
                <w:rFonts w:ascii="Century Gothic" w:hAnsi="Century Gothic"/>
                <w:b/>
              </w:rPr>
            </w:pPr>
            <w:r>
              <w:rPr>
                <w:rFonts w:ascii="Century Gothic" w:hAnsi="Century Gothic"/>
                <w:b/>
              </w:rPr>
              <w:t xml:space="preserve">Pourcentage d’achèvement : </w:t>
            </w:r>
            <w:r w:rsidRPr="009062C4">
              <w:rPr>
                <w:rFonts w:ascii="Century Gothic" w:hAnsi="Century Gothic"/>
              </w:rPr>
              <w:t>si l’une des actions de votre feuille de route est déjà en cours, pensez à ajouter une étiquette « pourcentage d’achèvement » qui en indique la progression.</w:t>
            </w:r>
          </w:p>
        </w:tc>
      </w:tr>
      <w:tr w:rsidR="00CE4DBF" w:rsidRPr="001E2075" w14:paraId="5AFEF41D" w14:textId="77777777" w:rsidTr="003046C3">
        <w:trPr>
          <w:trHeight w:val="704"/>
        </w:trPr>
        <w:tc>
          <w:tcPr>
            <w:tcW w:w="715" w:type="dxa"/>
            <w:vAlign w:val="center"/>
          </w:tcPr>
          <w:p w14:paraId="5904BAC2"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257D825D" w14:textId="1997F529" w:rsidR="00CE4DBF" w:rsidRPr="009062C4" w:rsidRDefault="00892208" w:rsidP="00B62F57">
            <w:pPr>
              <w:rPr>
                <w:rFonts w:ascii="Century Gothic" w:hAnsi="Century Gothic"/>
                <w:b/>
              </w:rPr>
            </w:pPr>
            <w:r>
              <w:rPr>
                <w:rFonts w:ascii="Century Gothic" w:hAnsi="Century Gothic"/>
                <w:b/>
              </w:rPr>
              <w:t xml:space="preserve">Flux fonctionnels croisés : </w:t>
            </w:r>
            <w:r w:rsidRPr="009062C4">
              <w:rPr>
                <w:rFonts w:ascii="Century Gothic" w:hAnsi="Century Gothic"/>
              </w:rPr>
              <w:t>dans les feuilles de route de produits orientées sur les fonctionnalités, les équipes incluent souvent des flux fonctionnels croisés afin de catégoriser les éléments de travail de manière claire et facile à visualiser.</w:t>
            </w:r>
          </w:p>
        </w:tc>
      </w:tr>
      <w:tr w:rsidR="00CE4DBF" w:rsidRPr="001E2075" w14:paraId="2A2873C2" w14:textId="77777777" w:rsidTr="003046C3">
        <w:trPr>
          <w:trHeight w:val="704"/>
        </w:trPr>
        <w:tc>
          <w:tcPr>
            <w:tcW w:w="715" w:type="dxa"/>
            <w:vAlign w:val="center"/>
          </w:tcPr>
          <w:p w14:paraId="01E7DD92"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372BE622" w14:textId="5C9C189C" w:rsidR="00CE4DBF" w:rsidRPr="009062C4" w:rsidRDefault="00892208" w:rsidP="00B62F57">
            <w:pPr>
              <w:rPr>
                <w:rFonts w:ascii="Century Gothic" w:hAnsi="Century Gothic"/>
                <w:b/>
              </w:rPr>
            </w:pPr>
            <w:r>
              <w:rPr>
                <w:rFonts w:ascii="Century Gothic" w:hAnsi="Century Gothic"/>
                <w:b/>
              </w:rPr>
              <w:t xml:space="preserve">Statut de la tâche : </w:t>
            </w:r>
            <w:r w:rsidRPr="009062C4">
              <w:rPr>
                <w:rFonts w:ascii="Century Gothic" w:hAnsi="Century Gothic"/>
              </w:rPr>
              <w:t>de même, vous pouvez inclure un champ pour chaque tâche qui montre clairement son statut (non démarrée, en cours, terminée).</w:t>
            </w:r>
          </w:p>
        </w:tc>
      </w:tr>
      <w:tr w:rsidR="00CE4DBF" w:rsidRPr="001E2075" w14:paraId="5C75FF7B" w14:textId="77777777" w:rsidTr="003046C3">
        <w:trPr>
          <w:trHeight w:val="704"/>
        </w:trPr>
        <w:tc>
          <w:tcPr>
            <w:tcW w:w="715" w:type="dxa"/>
            <w:vAlign w:val="center"/>
          </w:tcPr>
          <w:p w14:paraId="6CED95F1"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719E2ECA" w14:textId="328A88CE" w:rsidR="00CE4DBF" w:rsidRPr="009062C4" w:rsidRDefault="009062C4" w:rsidP="00B62F57">
            <w:pPr>
              <w:rPr>
                <w:rFonts w:ascii="Century Gothic" w:hAnsi="Century Gothic"/>
              </w:rPr>
            </w:pPr>
            <w:r w:rsidRPr="009062C4">
              <w:rPr>
                <w:rFonts w:ascii="Century Gothic" w:hAnsi="Century Gothic"/>
                <w:b/>
              </w:rPr>
              <w:t>Thèmes</w:t>
            </w:r>
            <w:r>
              <w:rPr>
                <w:rFonts w:ascii="Century Gothic" w:hAnsi="Century Gothic"/>
              </w:rPr>
              <w:t xml:space="preserve"> : les feuilles de route de produit à plus grande portée comprennent souvent des thèmes, également appelés </w:t>
            </w:r>
            <w:r w:rsidRPr="009062C4">
              <w:rPr>
                <w:rFonts w:ascii="Century Gothic" w:hAnsi="Century Gothic"/>
                <w:i/>
              </w:rPr>
              <w:t>conteneurs</w:t>
            </w:r>
            <w:r>
              <w:rPr>
                <w:rFonts w:ascii="Century Gothic" w:hAnsi="Century Gothic"/>
              </w:rPr>
              <w:t>. Cette étape vous permet de regrouper les fonctionnalités et les versions par thème.</w:t>
            </w:r>
          </w:p>
        </w:tc>
      </w:tr>
    </w:tbl>
    <w:p w14:paraId="544B9FC8" w14:textId="77777777" w:rsidR="00CE4DBF" w:rsidRPr="009F099D" w:rsidRDefault="00CE4DBF">
      <w:pPr>
        <w:rPr>
          <w:rFonts w:ascii="Century Gothic" w:hAnsi="Century Gothic"/>
          <w:highlight w:val="white"/>
        </w:rPr>
      </w:pPr>
    </w:p>
    <w:p w14:paraId="78F834C3" w14:textId="77777777" w:rsidR="00E920F2" w:rsidRPr="009F099D" w:rsidRDefault="00E920F2">
      <w:pPr>
        <w:rPr>
          <w:rFonts w:ascii="Century Gothic" w:hAnsi="Century Gothic"/>
          <w:highlight w:val="white"/>
        </w:rPr>
      </w:pPr>
    </w:p>
    <w:p w14:paraId="7360FB8C" w14:textId="77777777" w:rsidR="001B2599" w:rsidRPr="009F099D" w:rsidRDefault="000C6DE9">
      <w:pPr>
        <w:rPr>
          <w:rFonts w:ascii="Century Gothic" w:hAnsi="Century Gothic"/>
          <w:highlight w:val="white"/>
        </w:rPr>
      </w:pPr>
      <w:r>
        <w:rPr>
          <w:rFonts w:ascii="Century Gothic" w:hAnsi="Century Gothic"/>
          <w:highlight w:val="white"/>
        </w:rPr>
        <w:t xml:space="preserve">À l’inverse, vous ne devez </w:t>
      </w:r>
      <w:r w:rsidRPr="009F099D">
        <w:rPr>
          <w:rFonts w:ascii="Century Gothic" w:hAnsi="Century Gothic"/>
          <w:i/>
          <w:highlight w:val="white"/>
        </w:rPr>
        <w:t xml:space="preserve">pas </w:t>
      </w:r>
      <w:r>
        <w:rPr>
          <w:rFonts w:ascii="Century Gothic" w:hAnsi="Century Gothic"/>
          <w:highlight w:val="white"/>
        </w:rPr>
        <w:t>inclure les éléments suivants :</w:t>
      </w:r>
    </w:p>
    <w:p w14:paraId="7360FB8D" w14:textId="77777777" w:rsidR="001B2599" w:rsidRPr="009F099D" w:rsidRDefault="001B2599">
      <w:pPr>
        <w:rPr>
          <w:rFonts w:ascii="Century Gothic" w:hAnsi="Century Gothic"/>
          <w:highlight w:val="white"/>
        </w:rPr>
      </w:pPr>
    </w:p>
    <w:p w14:paraId="7360FB8E" w14:textId="77777777" w:rsidR="001B2599" w:rsidRPr="009F099D" w:rsidRDefault="000C6DE9">
      <w:pPr>
        <w:numPr>
          <w:ilvl w:val="0"/>
          <w:numId w:val="3"/>
        </w:numPr>
        <w:rPr>
          <w:rFonts w:ascii="Century Gothic" w:hAnsi="Century Gothic"/>
          <w:b/>
          <w:highlight w:val="white"/>
        </w:rPr>
      </w:pPr>
      <w:r>
        <w:rPr>
          <w:rFonts w:ascii="Century Gothic" w:hAnsi="Century Gothic"/>
          <w:b/>
          <w:highlight w:val="white"/>
        </w:rPr>
        <w:t xml:space="preserve">Dates fixes : </w:t>
      </w:r>
      <w:r>
        <w:rPr>
          <w:rFonts w:ascii="Century Gothic" w:hAnsi="Century Gothic"/>
          <w:highlight w:val="white"/>
        </w:rPr>
        <w:t>à moins que votre public ne le demande spécifiquement, la feuille de route de produit n’est pas l’endroit idéal pour fixer des dates strictes. Utilisez-la comme un moyen d’encadrer le planning estimé des événements, mais n’enfermez pas votre équipe dans un planning trop rigide.</w:t>
      </w:r>
    </w:p>
    <w:p w14:paraId="5D645F07" w14:textId="6BACBFED" w:rsidR="00623263" w:rsidRPr="001E4257" w:rsidRDefault="000C6DE9" w:rsidP="001E4257">
      <w:pPr>
        <w:numPr>
          <w:ilvl w:val="0"/>
          <w:numId w:val="3"/>
        </w:numPr>
        <w:rPr>
          <w:rFonts w:ascii="Century Gothic" w:hAnsi="Century Gothic"/>
          <w:b/>
          <w:highlight w:val="white"/>
        </w:rPr>
      </w:pPr>
      <w:r w:rsidRPr="001E4257">
        <w:rPr>
          <w:rFonts w:ascii="Century Gothic" w:hAnsi="Century Gothic"/>
          <w:b/>
          <w:highlight w:val="white"/>
        </w:rPr>
        <w:t xml:space="preserve">Éléments sans valeur : </w:t>
      </w:r>
      <w:r w:rsidRPr="001E4257">
        <w:rPr>
          <w:rFonts w:ascii="Century Gothic" w:hAnsi="Century Gothic"/>
          <w:highlight w:val="white"/>
        </w:rPr>
        <w:t>il n’y a pas lieu d’ajouter de potentiels éléments supplémentaires ou de tâches qui n’entrent pas dans la portée. La feuille de route doit être claire, directe et concise. En outre, elle doit uniquement transmettre les aspects les plus importants des tâches liées au produit à venir. Par exemple, n’incluez pas de potentielles mesures correctives, telles qu’une correction de bogue ou un test échoué. Cela dit, vous devez prévoir une certaine flexibilité pour les événements inattendus. C’est pourquoi vous ne devez pas inclure de dates fixes.</w:t>
      </w:r>
      <w:r w:rsidR="00623263" w:rsidRPr="001E4257">
        <w:rPr>
          <w:rFonts w:ascii="Century Gothic" w:hAnsi="Century Gothic"/>
          <w:b/>
          <w:highlight w:val="white"/>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046C3" w14:paraId="0885E8A8" w14:textId="77777777" w:rsidTr="00B62F57">
        <w:trPr>
          <w:trHeight w:val="2338"/>
        </w:trPr>
        <w:tc>
          <w:tcPr>
            <w:tcW w:w="14233" w:type="dxa"/>
          </w:tcPr>
          <w:p w14:paraId="17851702" w14:textId="77777777" w:rsidR="003046C3" w:rsidRPr="00692C04" w:rsidRDefault="003046C3" w:rsidP="00B62F57">
            <w:pPr>
              <w:jc w:val="center"/>
              <w:rPr>
                <w:rFonts w:ascii="Century Gothic" w:hAnsi="Century Gothic"/>
                <w:b/>
                <w:sz w:val="20"/>
                <w:szCs w:val="20"/>
              </w:rPr>
            </w:pPr>
            <w:r>
              <w:rPr>
                <w:rFonts w:ascii="Century Gothic" w:hAnsi="Century Gothic"/>
                <w:b/>
                <w:sz w:val="20"/>
              </w:rPr>
              <w:lastRenderedPageBreak/>
              <w:t>EXCLUSION DE RESPONSABILITÉ</w:t>
            </w:r>
          </w:p>
          <w:p w14:paraId="67D05462" w14:textId="77777777" w:rsidR="003046C3" w:rsidRDefault="003046C3" w:rsidP="00B62F57">
            <w:pPr>
              <w:rPr>
                <w:rFonts w:ascii="Century Gothic" w:hAnsi="Century Gothic"/>
                <w:szCs w:val="20"/>
              </w:rPr>
            </w:pPr>
          </w:p>
          <w:p w14:paraId="3E421755" w14:textId="77777777" w:rsidR="003046C3" w:rsidRDefault="003046C3" w:rsidP="00B62F57">
            <w:pPr>
              <w:rPr>
                <w:rFonts w:ascii="Century Gothic" w:hAnsi="Century Gothic"/>
                <w:sz w:val="20"/>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donnés à titre de référence.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143B212B" w14:textId="77777777" w:rsidR="003046C3" w:rsidRDefault="003046C3" w:rsidP="003046C3">
      <w:pPr>
        <w:rPr>
          <w:rFonts w:ascii="Century Gothic" w:hAnsi="Century Gothic"/>
          <w:sz w:val="20"/>
          <w:szCs w:val="20"/>
        </w:rPr>
      </w:pPr>
    </w:p>
    <w:p w14:paraId="3B742193" w14:textId="77777777" w:rsidR="003046C3" w:rsidRPr="00D3383E" w:rsidRDefault="003046C3" w:rsidP="003046C3">
      <w:pPr>
        <w:rPr>
          <w:rFonts w:ascii="Century Gothic" w:hAnsi="Century Gothic"/>
          <w:sz w:val="20"/>
          <w:szCs w:val="20"/>
        </w:rPr>
      </w:pPr>
    </w:p>
    <w:p w14:paraId="6B8F462F" w14:textId="77777777" w:rsidR="00623263" w:rsidRPr="009F099D" w:rsidRDefault="00623263" w:rsidP="00623263">
      <w:pPr>
        <w:rPr>
          <w:rFonts w:ascii="Century Gothic" w:hAnsi="Century Gothic"/>
          <w:highlight w:val="white"/>
        </w:rPr>
      </w:pPr>
    </w:p>
    <w:sectPr w:rsidR="00623263" w:rsidRPr="009F099D" w:rsidSect="00CE4DBF">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6641" w14:textId="77777777" w:rsidR="0065200A" w:rsidRDefault="0065200A" w:rsidP="00ED7F4B">
      <w:pPr>
        <w:spacing w:line="240" w:lineRule="auto"/>
      </w:pPr>
      <w:r>
        <w:separator/>
      </w:r>
    </w:p>
  </w:endnote>
  <w:endnote w:type="continuationSeparator" w:id="0">
    <w:p w14:paraId="69D41645" w14:textId="77777777" w:rsidR="0065200A" w:rsidRDefault="0065200A" w:rsidP="00ED7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C31C" w14:textId="77777777" w:rsidR="0065200A" w:rsidRDefault="0065200A" w:rsidP="00ED7F4B">
      <w:pPr>
        <w:spacing w:line="240" w:lineRule="auto"/>
      </w:pPr>
      <w:r>
        <w:separator/>
      </w:r>
    </w:p>
  </w:footnote>
  <w:footnote w:type="continuationSeparator" w:id="0">
    <w:p w14:paraId="332D3816" w14:textId="77777777" w:rsidR="0065200A" w:rsidRDefault="0065200A" w:rsidP="00ED7F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00"/>
    <w:multiLevelType w:val="multilevel"/>
    <w:tmpl w:val="6276A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43139"/>
    <w:multiLevelType w:val="multilevel"/>
    <w:tmpl w:val="37CE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9A524F"/>
    <w:multiLevelType w:val="multilevel"/>
    <w:tmpl w:val="EBB4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6568882">
    <w:abstractNumId w:val="2"/>
  </w:num>
  <w:num w:numId="2" w16cid:durableId="1446773614">
    <w:abstractNumId w:val="0"/>
  </w:num>
  <w:num w:numId="3" w16cid:durableId="106981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9"/>
    <w:rsid w:val="000B063A"/>
    <w:rsid w:val="000C6DE9"/>
    <w:rsid w:val="00132630"/>
    <w:rsid w:val="001B2599"/>
    <w:rsid w:val="001C12E8"/>
    <w:rsid w:val="001E2075"/>
    <w:rsid w:val="001E4257"/>
    <w:rsid w:val="00206588"/>
    <w:rsid w:val="002E003A"/>
    <w:rsid w:val="003046C3"/>
    <w:rsid w:val="003119F3"/>
    <w:rsid w:val="00443F73"/>
    <w:rsid w:val="00524252"/>
    <w:rsid w:val="00581D63"/>
    <w:rsid w:val="00593716"/>
    <w:rsid w:val="00623263"/>
    <w:rsid w:val="0065200A"/>
    <w:rsid w:val="00684A69"/>
    <w:rsid w:val="00892208"/>
    <w:rsid w:val="009062C4"/>
    <w:rsid w:val="009F099D"/>
    <w:rsid w:val="00B11308"/>
    <w:rsid w:val="00CE4DBF"/>
    <w:rsid w:val="00D17FEA"/>
    <w:rsid w:val="00DA2793"/>
    <w:rsid w:val="00E920F2"/>
    <w:rsid w:val="00ED7F4B"/>
    <w:rsid w:val="00FB0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0FB70"/>
  <w15:docId w15:val="{9D096C16-682F-4724-96F3-FFA5FE0E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684A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F4B"/>
    <w:pPr>
      <w:tabs>
        <w:tab w:val="center" w:pos="4513"/>
        <w:tab w:val="right" w:pos="9026"/>
      </w:tabs>
      <w:spacing w:line="240" w:lineRule="auto"/>
    </w:pPr>
  </w:style>
  <w:style w:type="character" w:customStyle="1" w:styleId="HeaderChar">
    <w:name w:val="Header Char"/>
    <w:basedOn w:val="DefaultParagraphFont"/>
    <w:link w:val="Header"/>
    <w:uiPriority w:val="99"/>
    <w:rsid w:val="00ED7F4B"/>
  </w:style>
  <w:style w:type="paragraph" w:styleId="Footer">
    <w:name w:val="footer"/>
    <w:basedOn w:val="Normal"/>
    <w:link w:val="FooterChar"/>
    <w:uiPriority w:val="99"/>
    <w:unhideWhenUsed/>
    <w:rsid w:val="00ED7F4B"/>
    <w:pPr>
      <w:tabs>
        <w:tab w:val="center" w:pos="4513"/>
        <w:tab w:val="right" w:pos="9026"/>
      </w:tabs>
      <w:spacing w:line="240" w:lineRule="auto"/>
    </w:pPr>
  </w:style>
  <w:style w:type="character" w:customStyle="1" w:styleId="FooterChar">
    <w:name w:val="Footer Char"/>
    <w:basedOn w:val="DefaultParagraphFont"/>
    <w:link w:val="Footer"/>
    <w:uiPriority w:val="99"/>
    <w:rsid w:val="00ED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794</Words>
  <Characters>4198</Characters>
  <Application>Microsoft Office Word</Application>
  <DocSecurity>0</DocSecurity>
  <Lines>77</Lines>
  <Paragraphs>35</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Windows 用户</cp:lastModifiedBy>
  <cp:revision>21</cp:revision>
  <dcterms:created xsi:type="dcterms:W3CDTF">2024-10-07T22:58:00Z</dcterms:created>
  <dcterms:modified xsi:type="dcterms:W3CDTF">2024-11-06T05:57:00Z</dcterms:modified>
</cp:coreProperties>
</file>