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ook w:val="04A0" w:firstRow="1" w:lastRow="0" w:firstColumn="1" w:lastColumn="0" w:noHBand="0" w:noVBand="1"/>
      </w:tblPr>
      <w:tblGrid>
        <w:gridCol w:w="2180"/>
        <w:gridCol w:w="3760"/>
        <w:gridCol w:w="2180"/>
        <w:gridCol w:w="2860"/>
      </w:tblGrid>
      <w:tr w:rsidR="0053540A" w:rsidRPr="0053540A" w14:paraId="60F32644" w14:textId="77777777" w:rsidTr="0053540A">
        <w:trPr>
          <w:trHeight w:val="900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709" w14:textId="7E702E63" w:rsidR="0053540A" w:rsidRDefault="0053540A" w:rsidP="006F71D6">
            <w:pPr>
              <w:spacing w:after="0" w:line="240" w:lineRule="auto"/>
              <w:ind w:left="-105" w:right="3676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bookmarkStart w:id="0" w:name="RANGE!B2:E21"/>
            <w:r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B6DD681" wp14:editId="4487CEE6">
                  <wp:simplePos x="0" y="0"/>
                  <wp:positionH relativeFrom="column">
                    <wp:posOffset>4836160</wp:posOffset>
                  </wp:positionH>
                  <wp:positionV relativeFrom="paragraph">
                    <wp:posOffset>46990</wp:posOffset>
                  </wp:positionV>
                  <wp:extent cx="2155825" cy="411480"/>
                  <wp:effectExtent l="0" t="0" r="0" b="7620"/>
                  <wp:wrapNone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Century Gothic" w:hAnsi="Century Gothic"/>
                <w:b/>
                <w:color w:val="595959"/>
                <w:sz w:val="44"/>
              </w:rPr>
              <w:t xml:space="preserve">MODÈLE D’APPROBATION FINALE </w:t>
            </w:r>
            <w:r w:rsidR="002F2AD1">
              <w:rPr>
                <w:rFonts w:ascii="Century Gothic" w:hAnsi="Century Gothic"/>
                <w:b/>
                <w:bCs/>
                <w:color w:val="595959"/>
                <w:sz w:val="44"/>
                <w:szCs w:val="44"/>
              </w:rPr>
              <w:br/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>DE PROJET</w:t>
            </w:r>
          </w:p>
          <w:p w14:paraId="1FF3A44F" w14:textId="0546EBC5" w:rsidR="00CB2EF1" w:rsidRPr="00CB2EF1" w:rsidRDefault="00CB2EF1" w:rsidP="0053540A">
            <w:pPr>
              <w:spacing w:after="0" w:line="240" w:lineRule="auto"/>
              <w:ind w:left="-105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53540A" w:rsidRPr="0053540A" w14:paraId="09C8D075" w14:textId="77777777" w:rsidTr="00CB2EF1">
        <w:trPr>
          <w:trHeight w:val="55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B0FE80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 DU PROJET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C46236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2583EB9A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7F1C82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LIEU DE LA MISSION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1989474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37F2DE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0F2350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JOURS RESTANTS DATE DE DÉBUT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6E955A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0891C5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JOURS RESTANTS DATE DE FIN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711733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7A23B0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110AD9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CHEF DE PROJET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7E150C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9E5B07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ENTREPRISE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BAFF04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496FD86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5BF1D7C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 DU CONTACT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FDB02C0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0055E63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ADRESSE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902BF41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F715AD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2CF0086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NUMÉRO DE TÉLÉPHONE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A540B9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4D83CF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681E0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21D47A0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B7F774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ADRESSE E-MAIL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E9CD9D6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5D9F2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AFDF7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4F21F735" w14:textId="77777777" w:rsidTr="0053540A">
        <w:trPr>
          <w:trHeight w:val="16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31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D12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171C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028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40A" w:rsidRPr="0053540A" w14:paraId="66B4059A" w14:textId="77777777" w:rsidTr="0053540A">
        <w:trPr>
          <w:trHeight w:val="91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65157C93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RÉCAPITULATIF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5908D2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257881C" w14:textId="77777777" w:rsidTr="0053540A">
        <w:trPr>
          <w:trHeight w:val="89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2347D052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RÉSULTAT SOUHAITÉ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0F986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9FA5932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430D4CF9" w14:textId="77777777" w:rsidR="0053540A" w:rsidRPr="0053540A" w:rsidRDefault="0053540A" w:rsidP="0053540A">
            <w:pPr>
              <w:spacing w:after="0" w:line="240" w:lineRule="auto"/>
              <w:ind w:leftChars="-6" w:left="1" w:hangingChars="9" w:hanging="14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PROCESSUS D’ACHÈVEMENT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ECC23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6EE6587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343C9E05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AVANTAGES DU PROJET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486EAE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05E95A5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52B9BC11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PLANNING PRÉVISIONNEL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A70B1B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5F1E27D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79F9E74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BUDGET PRÉVISIONNEL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18E94D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65DF500A" w14:textId="77777777" w:rsidTr="0053540A">
        <w:trPr>
          <w:trHeight w:val="107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B8AA716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BESOINS PRÉVISIONNELS EN ÉQUIPES ET EN RESSOURCES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138AA0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F68B674" w14:textId="77777777" w:rsidTr="0053540A">
        <w:trPr>
          <w:trHeight w:val="642"/>
        </w:trPr>
        <w:tc>
          <w:tcPr>
            <w:tcW w:w="812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14:paraId="430E81C0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LA PROPOSITION PEUT ÊTRE RETIRÉE SI ELLE N’EST PAS ACCEPTÉE AVANT 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1E946EB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2B8AD09" w14:textId="77777777" w:rsidTr="0053540A">
        <w:trPr>
          <w:trHeight w:val="16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54A9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C0DD71B" w14:textId="77777777" w:rsidTr="0053540A">
        <w:trPr>
          <w:trHeight w:val="642"/>
        </w:trPr>
        <w:tc>
          <w:tcPr>
            <w:tcW w:w="109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11D323B7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ACCEPTATION DE LA PROPOSITION</w:t>
            </w:r>
          </w:p>
        </w:tc>
      </w:tr>
      <w:tr w:rsidR="0053540A" w:rsidRPr="0053540A" w14:paraId="705A67B5" w14:textId="77777777" w:rsidTr="0053540A">
        <w:trPr>
          <w:trHeight w:val="64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6A02066A" w14:textId="77777777" w:rsidR="0053540A" w:rsidRPr="0053540A" w:rsidRDefault="0053540A" w:rsidP="0053540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SIGNATURE DU CLIENT AUTORISÉ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6ABD0804" w14:textId="77777777" w:rsidR="0053540A" w:rsidRPr="0053540A" w:rsidRDefault="0053540A" w:rsidP="0053540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70E976CA" w14:textId="77777777" w:rsidR="0053540A" w:rsidRPr="0053540A" w:rsidRDefault="0053540A" w:rsidP="0053540A">
            <w:pPr>
              <w:spacing w:after="0" w:line="240" w:lineRule="auto"/>
              <w:ind w:leftChars="-6" w:hangingChars="8" w:hanging="13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DATE D’ACCEPTATION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77F0E7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53540A" w14:paraId="08F3B411" w14:textId="77777777" w:rsidTr="00AA74C7">
        <w:trPr>
          <w:trHeight w:val="3240"/>
        </w:trPr>
        <w:tc>
          <w:tcPr>
            <w:tcW w:w="10669" w:type="dxa"/>
          </w:tcPr>
          <w:p w14:paraId="16C0AF33" w14:textId="77777777" w:rsidR="0053540A" w:rsidRPr="00692C04" w:rsidRDefault="0053540A" w:rsidP="00C9058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90DE95A" w14:textId="77777777" w:rsidR="0053540A" w:rsidRDefault="0053540A" w:rsidP="00C90586">
            <w:pPr>
              <w:rPr>
                <w:rFonts w:ascii="Century Gothic" w:hAnsi="Century Gothic" w:cs="Arial"/>
                <w:szCs w:val="20"/>
              </w:rPr>
            </w:pPr>
          </w:p>
          <w:p w14:paraId="25BE19E2" w14:textId="77777777" w:rsidR="0053540A" w:rsidRDefault="0053540A" w:rsidP="00C9058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84FB62A" w14:textId="77777777" w:rsidR="0053540A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750C0F65" w14:textId="77777777" w:rsidR="0053540A" w:rsidRPr="00D3383E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07603B29" w14:textId="77777777" w:rsidR="0053540A" w:rsidRDefault="0053540A"/>
    <w:sectPr w:rsidR="0053540A" w:rsidSect="0053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A"/>
    <w:rsid w:val="000519E9"/>
    <w:rsid w:val="002F2AD1"/>
    <w:rsid w:val="00422362"/>
    <w:rsid w:val="0053540A"/>
    <w:rsid w:val="00595B8F"/>
    <w:rsid w:val="006A50F4"/>
    <w:rsid w:val="006D6F7F"/>
    <w:rsid w:val="006F71D6"/>
    <w:rsid w:val="008A0D8B"/>
    <w:rsid w:val="00921612"/>
    <w:rsid w:val="00AA74C7"/>
    <w:rsid w:val="00B72108"/>
    <w:rsid w:val="00CB2EF1"/>
    <w:rsid w:val="00E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C98FC"/>
  <w15:chartTrackingRefBased/>
  <w15:docId w15:val="{70584872-B7A0-4EF3-AF3A-537289B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4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r.smartsheet.com/try-it?trp=1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1067</Characters>
  <Application>Microsoft Office Word</Application>
  <DocSecurity>0</DocSecurity>
  <Lines>76</Lines>
  <Paragraphs>29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9</cp:revision>
  <dcterms:created xsi:type="dcterms:W3CDTF">2022-03-15T00:47:00Z</dcterms:created>
  <dcterms:modified xsi:type="dcterms:W3CDTF">2025-03-31T14:23:00Z</dcterms:modified>
</cp:coreProperties>
</file>